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4256" w:rsidRPr="003A1D74" w:rsidRDefault="00084256">
      <w:pPr>
        <w:rPr>
          <w:rFonts w:ascii="Times New Roman" w:hAnsi="Times New Roman" w:cs="Times New Roman"/>
          <w:sz w:val="26"/>
          <w:szCs w:val="26"/>
        </w:rPr>
      </w:pPr>
    </w:p>
    <w:p w:rsidR="00084256" w:rsidRPr="003A1D74" w:rsidRDefault="000F6B7A">
      <w:pPr>
        <w:pStyle w:val="Heading1"/>
        <w:keepNext w:val="0"/>
        <w:keepLines w:val="0"/>
        <w:spacing w:before="480"/>
        <w:rPr>
          <w:rFonts w:ascii="Times New Roman" w:hAnsi="Times New Roman" w:cs="Times New Roman"/>
          <w:b/>
          <w:sz w:val="50"/>
          <w:szCs w:val="50"/>
        </w:rPr>
      </w:pPr>
      <w:bookmarkStart w:id="0" w:name="_mp99qmu33ti1" w:colFirst="0" w:colLast="0"/>
      <w:bookmarkEnd w:id="0"/>
      <w:r w:rsidRPr="003A1D74">
        <w:rPr>
          <w:rFonts w:ascii="Times New Roman" w:hAnsi="Times New Roman" w:cs="Times New Roman"/>
          <w:b/>
          <w:sz w:val="50"/>
          <w:szCs w:val="50"/>
        </w:rPr>
        <w:t xml:space="preserve">Project Synopsis: Sign Language to </w:t>
      </w:r>
      <w:proofErr w:type="gramStart"/>
      <w:r w:rsidRPr="003A1D74">
        <w:rPr>
          <w:rFonts w:ascii="Times New Roman" w:hAnsi="Times New Roman" w:cs="Times New Roman"/>
          <w:b/>
          <w:sz w:val="50"/>
          <w:szCs w:val="50"/>
        </w:rPr>
        <w:t>Text  Classifier</w:t>
      </w:r>
      <w:proofErr w:type="gramEnd"/>
    </w:p>
    <w:p w:rsidR="00084256" w:rsidRPr="003A1D74" w:rsidRDefault="000F6B7A">
      <w:pPr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</w:rPr>
        <w:pict w14:anchorId="602166BA">
          <v:rect id="_x0000_i1025" style="width:0;height:1.5pt" o:hralign="center" o:hrstd="t" o:hr="t" fillcolor="#a0a0a0" stroked="f"/>
        </w:pict>
      </w:r>
    </w:p>
    <w:p w:rsidR="00084256" w:rsidRPr="003A1D74" w:rsidRDefault="000F6B7A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8"/>
          <w:szCs w:val="38"/>
        </w:rPr>
      </w:pPr>
      <w:bookmarkStart w:id="1" w:name="_khtqr6ie13k8" w:colFirst="0" w:colLast="0"/>
      <w:bookmarkEnd w:id="1"/>
      <w:r w:rsidRPr="003A1D74">
        <w:rPr>
          <w:rFonts w:ascii="Times New Roman" w:hAnsi="Times New Roman" w:cs="Times New Roman"/>
          <w:b/>
          <w:sz w:val="38"/>
          <w:szCs w:val="38"/>
        </w:rPr>
        <w:t>1. Introduction</w:t>
      </w:r>
    </w:p>
    <w:p w:rsidR="00084256" w:rsidRPr="003A1D74" w:rsidRDefault="000F6B7A" w:rsidP="003A1D74">
      <w:pPr>
        <w:spacing w:before="240" w:after="240"/>
        <w:jc w:val="both"/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sz w:val="26"/>
          <w:szCs w:val="26"/>
        </w:rPr>
        <w:t xml:space="preserve">Communication between the hearing-impaired community and the general population often requires sign language interpreters, which are not always available. To bridge this gap, AI-driven systems can be designed to automatically translate </w:t>
      </w:r>
      <w:r w:rsidRPr="003A1D74">
        <w:rPr>
          <w:rFonts w:ascii="Times New Roman" w:hAnsi="Times New Roman" w:cs="Times New Roman"/>
          <w:b/>
          <w:sz w:val="26"/>
          <w:szCs w:val="26"/>
        </w:rPr>
        <w:t>sign language gestur</w:t>
      </w:r>
      <w:r w:rsidRPr="003A1D74">
        <w:rPr>
          <w:rFonts w:ascii="Times New Roman" w:hAnsi="Times New Roman" w:cs="Times New Roman"/>
          <w:b/>
          <w:sz w:val="26"/>
          <w:szCs w:val="26"/>
        </w:rPr>
        <w:t>es</w:t>
      </w:r>
      <w:r w:rsidRPr="003A1D74">
        <w:rPr>
          <w:rFonts w:ascii="Times New Roman" w:hAnsi="Times New Roman" w:cs="Times New Roman"/>
          <w:sz w:val="26"/>
          <w:szCs w:val="26"/>
        </w:rPr>
        <w:t xml:space="preserve"> into </w:t>
      </w:r>
      <w:r w:rsidRPr="003A1D74">
        <w:rPr>
          <w:rFonts w:ascii="Times New Roman" w:hAnsi="Times New Roman" w:cs="Times New Roman"/>
          <w:b/>
          <w:sz w:val="26"/>
          <w:szCs w:val="26"/>
        </w:rPr>
        <w:t>text.</w:t>
      </w:r>
    </w:p>
    <w:p w:rsidR="00084256" w:rsidRPr="003A1D74" w:rsidRDefault="000F6B7A" w:rsidP="003A1D74">
      <w:pPr>
        <w:spacing w:before="240" w:after="240"/>
        <w:jc w:val="both"/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sz w:val="26"/>
          <w:szCs w:val="26"/>
        </w:rPr>
        <w:t xml:space="preserve">This project leverages </w:t>
      </w:r>
      <w:r w:rsidRPr="003A1D74">
        <w:rPr>
          <w:rFonts w:ascii="Times New Roman" w:hAnsi="Times New Roman" w:cs="Times New Roman"/>
          <w:b/>
          <w:sz w:val="26"/>
          <w:szCs w:val="26"/>
        </w:rPr>
        <w:t>Computer Vision (CV)</w:t>
      </w:r>
      <w:r w:rsidRPr="003A1D74">
        <w:rPr>
          <w:rFonts w:ascii="Times New Roman" w:hAnsi="Times New Roman" w:cs="Times New Roman"/>
          <w:sz w:val="26"/>
          <w:szCs w:val="26"/>
        </w:rPr>
        <w:t xml:space="preserve">, </w:t>
      </w:r>
      <w:r w:rsidRPr="003A1D74">
        <w:rPr>
          <w:rFonts w:ascii="Times New Roman" w:hAnsi="Times New Roman" w:cs="Times New Roman"/>
          <w:b/>
          <w:sz w:val="26"/>
          <w:szCs w:val="26"/>
        </w:rPr>
        <w:t>Deep Learning (DL)</w:t>
      </w:r>
      <w:r w:rsidRPr="003A1D74">
        <w:rPr>
          <w:rFonts w:ascii="Times New Roman" w:hAnsi="Times New Roman" w:cs="Times New Roman"/>
          <w:sz w:val="26"/>
          <w:szCs w:val="26"/>
        </w:rPr>
        <w:t xml:space="preserve">, and </w:t>
      </w:r>
      <w:r w:rsidRPr="003A1D74">
        <w:rPr>
          <w:rFonts w:ascii="Times New Roman" w:hAnsi="Times New Roman" w:cs="Times New Roman"/>
          <w:b/>
          <w:sz w:val="26"/>
          <w:szCs w:val="26"/>
        </w:rPr>
        <w:t>Natural Language Processing (NLP)</w:t>
      </w:r>
      <w:r w:rsidRPr="003A1D74">
        <w:rPr>
          <w:rFonts w:ascii="Times New Roman" w:hAnsi="Times New Roman" w:cs="Times New Roman"/>
          <w:sz w:val="26"/>
          <w:szCs w:val="26"/>
        </w:rPr>
        <w:t xml:space="preserve"> to classify hand gestures from video/images and convert them into readable text and audible speech. Such a system will improve </w:t>
      </w:r>
      <w:r w:rsidRPr="003A1D74">
        <w:rPr>
          <w:rFonts w:ascii="Times New Roman" w:hAnsi="Times New Roman" w:cs="Times New Roman"/>
          <w:b/>
          <w:sz w:val="26"/>
          <w:szCs w:val="26"/>
        </w:rPr>
        <w:t>accessibilit</w:t>
      </w:r>
      <w:r w:rsidRPr="003A1D74">
        <w:rPr>
          <w:rFonts w:ascii="Times New Roman" w:hAnsi="Times New Roman" w:cs="Times New Roman"/>
          <w:b/>
          <w:sz w:val="26"/>
          <w:szCs w:val="26"/>
        </w:rPr>
        <w:t>y, inclusivity, and real-time communication</w:t>
      </w:r>
      <w:r w:rsidRPr="003A1D74">
        <w:rPr>
          <w:rFonts w:ascii="Times New Roman" w:hAnsi="Times New Roman" w:cs="Times New Roman"/>
          <w:sz w:val="26"/>
          <w:szCs w:val="26"/>
        </w:rPr>
        <w:t xml:space="preserve"> for millions of people worldwide.</w:t>
      </w:r>
    </w:p>
    <w:p w:rsidR="00084256" w:rsidRDefault="000F6B7A">
      <w:pPr>
        <w:rPr>
          <w:rFonts w:ascii="Times New Roman" w:hAnsi="Times New Roman" w:cs="Times New Roman"/>
        </w:rPr>
      </w:pPr>
      <w:r w:rsidRPr="003A1D74">
        <w:rPr>
          <w:rFonts w:ascii="Times New Roman" w:hAnsi="Times New Roman" w:cs="Times New Roman"/>
        </w:rPr>
        <w:pict w14:anchorId="7899FDB0">
          <v:rect id="_x0000_i1043" style="width:0;height:1.5pt" o:hralign="center" o:bullet="t" o:hrstd="t" o:hr="t" fillcolor="#a0a0a0" stroked="f"/>
        </w:pict>
      </w:r>
    </w:p>
    <w:p w:rsidR="003A1D74" w:rsidRDefault="003A1D74">
      <w:pPr>
        <w:rPr>
          <w:rFonts w:ascii="Times New Roman" w:hAnsi="Times New Roman" w:cs="Times New Roman"/>
          <w:sz w:val="26"/>
          <w:szCs w:val="26"/>
        </w:rPr>
      </w:pPr>
    </w:p>
    <w:p w:rsidR="003A1D74" w:rsidRPr="003A1D74" w:rsidRDefault="003A1D74">
      <w:pPr>
        <w:rPr>
          <w:rFonts w:ascii="Times New Roman" w:hAnsi="Times New Roman" w:cs="Times New Roman"/>
          <w:sz w:val="26"/>
          <w:szCs w:val="26"/>
        </w:rPr>
      </w:pPr>
    </w:p>
    <w:p w:rsidR="00084256" w:rsidRPr="003A1D74" w:rsidRDefault="000F6B7A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8"/>
          <w:szCs w:val="38"/>
        </w:rPr>
      </w:pPr>
      <w:bookmarkStart w:id="2" w:name="_ray0ztk3zr6e" w:colFirst="0" w:colLast="0"/>
      <w:bookmarkEnd w:id="2"/>
      <w:r w:rsidRPr="003A1D74">
        <w:rPr>
          <w:rFonts w:ascii="Times New Roman" w:hAnsi="Times New Roman" w:cs="Times New Roman"/>
          <w:b/>
          <w:sz w:val="38"/>
          <w:szCs w:val="38"/>
        </w:rPr>
        <w:t>2</w:t>
      </w:r>
      <w:r w:rsidRPr="003A1D74">
        <w:rPr>
          <w:rFonts w:ascii="Times New Roman" w:hAnsi="Times New Roman" w:cs="Times New Roman"/>
          <w:b/>
          <w:sz w:val="38"/>
          <w:szCs w:val="38"/>
        </w:rPr>
        <w:t>. Abstract</w:t>
      </w:r>
    </w:p>
    <w:p w:rsidR="00084256" w:rsidRPr="003A1D74" w:rsidRDefault="000F6B7A">
      <w:pPr>
        <w:spacing w:before="240" w:after="240"/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sz w:val="26"/>
          <w:szCs w:val="26"/>
        </w:rPr>
        <w:t xml:space="preserve">The project aims to develop a </w:t>
      </w:r>
      <w:r w:rsidRPr="003A1D74">
        <w:rPr>
          <w:rFonts w:ascii="Times New Roman" w:hAnsi="Times New Roman" w:cs="Times New Roman"/>
          <w:b/>
          <w:sz w:val="26"/>
          <w:szCs w:val="26"/>
        </w:rPr>
        <w:t xml:space="preserve">Sign Language to </w:t>
      </w:r>
      <w:proofErr w:type="gramStart"/>
      <w:r w:rsidRPr="003A1D74">
        <w:rPr>
          <w:rFonts w:ascii="Times New Roman" w:hAnsi="Times New Roman" w:cs="Times New Roman"/>
          <w:b/>
          <w:sz w:val="26"/>
          <w:szCs w:val="26"/>
        </w:rPr>
        <w:t>Text  Classifier</w:t>
      </w:r>
      <w:proofErr w:type="gramEnd"/>
      <w:r w:rsidRPr="003A1D74">
        <w:rPr>
          <w:rFonts w:ascii="Times New Roman" w:hAnsi="Times New Roman" w:cs="Times New Roman"/>
          <w:sz w:val="26"/>
          <w:szCs w:val="26"/>
        </w:rPr>
        <w:t xml:space="preserve"> that captures hand gestures using a camera, classifies them into corresponding words/phrases using </w:t>
      </w:r>
      <w:r w:rsidRPr="003A1D74">
        <w:rPr>
          <w:rFonts w:ascii="Times New Roman" w:hAnsi="Times New Roman" w:cs="Times New Roman"/>
          <w:b/>
          <w:sz w:val="26"/>
          <w:szCs w:val="26"/>
        </w:rPr>
        <w:t>C</w:t>
      </w:r>
      <w:r w:rsidRPr="003A1D74">
        <w:rPr>
          <w:rFonts w:ascii="Times New Roman" w:hAnsi="Times New Roman" w:cs="Times New Roman"/>
          <w:b/>
          <w:sz w:val="26"/>
          <w:szCs w:val="26"/>
        </w:rPr>
        <w:t>onvolutional Neural Networks (CNNs) or Transformers</w:t>
      </w:r>
      <w:r w:rsidRPr="003A1D74">
        <w:rPr>
          <w:rFonts w:ascii="Times New Roman" w:hAnsi="Times New Roman" w:cs="Times New Roman"/>
          <w:sz w:val="26"/>
          <w:szCs w:val="26"/>
        </w:rPr>
        <w:t xml:space="preserve">, and outputs both text (on screen) and speech (via Text-to-Speech engine). </w:t>
      </w:r>
    </w:p>
    <w:p w:rsidR="00084256" w:rsidRPr="003A1D74" w:rsidRDefault="000F6B7A">
      <w:pPr>
        <w:spacing w:before="240" w:after="240"/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sz w:val="26"/>
          <w:szCs w:val="26"/>
        </w:rPr>
        <w:t>The proposed model will be trained on publicly available datasets (ASL/ISL datasets) and extended with custom datasets for highe</w:t>
      </w:r>
      <w:r w:rsidRPr="003A1D74">
        <w:rPr>
          <w:rFonts w:ascii="Times New Roman" w:hAnsi="Times New Roman" w:cs="Times New Roman"/>
          <w:sz w:val="26"/>
          <w:szCs w:val="26"/>
        </w:rPr>
        <w:t xml:space="preserve">r accuracy. The end system will work as a </w:t>
      </w:r>
      <w:r w:rsidRPr="003A1D74">
        <w:rPr>
          <w:rFonts w:ascii="Times New Roman" w:hAnsi="Times New Roman" w:cs="Times New Roman"/>
          <w:b/>
          <w:sz w:val="26"/>
          <w:szCs w:val="26"/>
        </w:rPr>
        <w:t>real-time translator</w:t>
      </w:r>
      <w:r w:rsidRPr="003A1D74">
        <w:rPr>
          <w:rFonts w:ascii="Times New Roman" w:hAnsi="Times New Roman" w:cs="Times New Roman"/>
          <w:sz w:val="26"/>
          <w:szCs w:val="26"/>
        </w:rPr>
        <w:t xml:space="preserve">, enabling </w:t>
      </w:r>
      <w:r w:rsidRPr="003A1D74">
        <w:rPr>
          <w:rFonts w:ascii="Times New Roman" w:hAnsi="Times New Roman" w:cs="Times New Roman"/>
          <w:b/>
          <w:sz w:val="26"/>
          <w:szCs w:val="26"/>
        </w:rPr>
        <w:t>seamless communication</w:t>
      </w:r>
      <w:r w:rsidRPr="003A1D74">
        <w:rPr>
          <w:rFonts w:ascii="Times New Roman" w:hAnsi="Times New Roman" w:cs="Times New Roman"/>
          <w:sz w:val="26"/>
          <w:szCs w:val="26"/>
        </w:rPr>
        <w:t xml:space="preserve"> between sign language users and non-sign language speakers.</w:t>
      </w:r>
    </w:p>
    <w:p w:rsidR="00084256" w:rsidRPr="003A1D74" w:rsidRDefault="000F6B7A">
      <w:pPr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</w:rPr>
        <w:pict w14:anchorId="53483546">
          <v:rect id="_x0000_i1027" style="width:0;height:1.5pt" o:hralign="center" o:hrstd="t" o:hr="t" fillcolor="#a0a0a0" stroked="f"/>
        </w:pict>
      </w:r>
    </w:p>
    <w:p w:rsidR="00084256" w:rsidRPr="003A1D74" w:rsidRDefault="000F6B7A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8"/>
          <w:szCs w:val="38"/>
        </w:rPr>
      </w:pPr>
      <w:bookmarkStart w:id="3" w:name="_s1xs5gxf599r" w:colFirst="0" w:colLast="0"/>
      <w:bookmarkEnd w:id="3"/>
      <w:r w:rsidRPr="003A1D74">
        <w:rPr>
          <w:rFonts w:ascii="Times New Roman" w:hAnsi="Times New Roman" w:cs="Times New Roman"/>
          <w:b/>
          <w:sz w:val="38"/>
          <w:szCs w:val="38"/>
        </w:rPr>
        <w:lastRenderedPageBreak/>
        <w:t>3. Literature Survey</w:t>
      </w:r>
    </w:p>
    <w:p w:rsidR="00084256" w:rsidRPr="003A1D74" w:rsidRDefault="000F6B7A">
      <w:pPr>
        <w:numPr>
          <w:ilvl w:val="0"/>
          <w:numId w:val="3"/>
        </w:numPr>
        <w:spacing w:before="240"/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b/>
          <w:sz w:val="26"/>
          <w:szCs w:val="26"/>
        </w:rPr>
        <w:t>Koller et al. (2016)</w:t>
      </w:r>
      <w:r w:rsidRPr="003A1D74">
        <w:rPr>
          <w:rFonts w:ascii="Times New Roman" w:hAnsi="Times New Roman" w:cs="Times New Roman"/>
          <w:sz w:val="26"/>
          <w:szCs w:val="26"/>
        </w:rPr>
        <w:t>: Introduced deep learning approaches for continuous sign</w:t>
      </w:r>
      <w:r w:rsidRPr="003A1D74">
        <w:rPr>
          <w:rFonts w:ascii="Times New Roman" w:hAnsi="Times New Roman" w:cs="Times New Roman"/>
          <w:sz w:val="26"/>
          <w:szCs w:val="26"/>
        </w:rPr>
        <w:t xml:space="preserve"> language recognition using CNN + RNN models.</w:t>
      </w:r>
      <w:r w:rsidRPr="003A1D74">
        <w:rPr>
          <w:rFonts w:ascii="Times New Roman" w:hAnsi="Times New Roman" w:cs="Times New Roman"/>
          <w:sz w:val="26"/>
          <w:szCs w:val="26"/>
        </w:rPr>
        <w:br/>
      </w:r>
    </w:p>
    <w:p w:rsidR="00084256" w:rsidRPr="003A1D74" w:rsidRDefault="000F6B7A">
      <w:pPr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3A1D74">
        <w:rPr>
          <w:rFonts w:ascii="Times New Roman" w:hAnsi="Times New Roman" w:cs="Times New Roman"/>
          <w:b/>
          <w:sz w:val="26"/>
          <w:szCs w:val="26"/>
        </w:rPr>
        <w:t>Camgoz</w:t>
      </w:r>
      <w:proofErr w:type="spellEnd"/>
      <w:r w:rsidRPr="003A1D74">
        <w:rPr>
          <w:rFonts w:ascii="Times New Roman" w:hAnsi="Times New Roman" w:cs="Times New Roman"/>
          <w:b/>
          <w:sz w:val="26"/>
          <w:szCs w:val="26"/>
        </w:rPr>
        <w:t xml:space="preserve"> et al. (2018)</w:t>
      </w:r>
      <w:r w:rsidRPr="003A1D74">
        <w:rPr>
          <w:rFonts w:ascii="Times New Roman" w:hAnsi="Times New Roman" w:cs="Times New Roman"/>
          <w:sz w:val="26"/>
          <w:szCs w:val="26"/>
        </w:rPr>
        <w:t>: Proposed neural sign language translation models bridging CV + NLP for sign-to-text conversion.</w:t>
      </w:r>
      <w:r w:rsidRPr="003A1D74">
        <w:rPr>
          <w:rFonts w:ascii="Times New Roman" w:hAnsi="Times New Roman" w:cs="Times New Roman"/>
          <w:sz w:val="26"/>
          <w:szCs w:val="26"/>
        </w:rPr>
        <w:br/>
      </w:r>
    </w:p>
    <w:p w:rsidR="00084256" w:rsidRPr="003A1D74" w:rsidRDefault="000F6B7A">
      <w:pPr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b/>
          <w:sz w:val="26"/>
          <w:szCs w:val="26"/>
        </w:rPr>
        <w:t>Kaggle ASL Alphabet Dataset</w:t>
      </w:r>
      <w:r w:rsidRPr="003A1D74">
        <w:rPr>
          <w:rFonts w:ascii="Times New Roman" w:hAnsi="Times New Roman" w:cs="Times New Roman"/>
          <w:sz w:val="26"/>
          <w:szCs w:val="26"/>
        </w:rPr>
        <w:t>: Widely used for classifying individual signs with CNNs.</w:t>
      </w:r>
      <w:r w:rsidRPr="003A1D74">
        <w:rPr>
          <w:rFonts w:ascii="Times New Roman" w:hAnsi="Times New Roman" w:cs="Times New Roman"/>
          <w:sz w:val="26"/>
          <w:szCs w:val="26"/>
        </w:rPr>
        <w:br/>
      </w:r>
    </w:p>
    <w:p w:rsidR="00084256" w:rsidRPr="003A1D74" w:rsidRDefault="000F6B7A">
      <w:pPr>
        <w:numPr>
          <w:ilvl w:val="0"/>
          <w:numId w:val="3"/>
        </w:numPr>
        <w:spacing w:after="240"/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b/>
          <w:sz w:val="26"/>
          <w:szCs w:val="26"/>
        </w:rPr>
        <w:t>Rece</w:t>
      </w:r>
      <w:r w:rsidRPr="003A1D74">
        <w:rPr>
          <w:rFonts w:ascii="Times New Roman" w:hAnsi="Times New Roman" w:cs="Times New Roman"/>
          <w:b/>
          <w:sz w:val="26"/>
          <w:szCs w:val="26"/>
        </w:rPr>
        <w:t>nt Advances (2021–2023)</w:t>
      </w:r>
      <w:r w:rsidRPr="003A1D74">
        <w:rPr>
          <w:rFonts w:ascii="Times New Roman" w:hAnsi="Times New Roman" w:cs="Times New Roman"/>
          <w:sz w:val="26"/>
          <w:szCs w:val="26"/>
        </w:rPr>
        <w:t xml:space="preserve">: Transformers and </w:t>
      </w:r>
      <w:proofErr w:type="spellStart"/>
      <w:r w:rsidRPr="003A1D74">
        <w:rPr>
          <w:rFonts w:ascii="Times New Roman" w:hAnsi="Times New Roman" w:cs="Times New Roman"/>
          <w:sz w:val="26"/>
          <w:szCs w:val="26"/>
        </w:rPr>
        <w:t>Mediapipe</w:t>
      </w:r>
      <w:proofErr w:type="spellEnd"/>
      <w:r w:rsidRPr="003A1D74">
        <w:rPr>
          <w:rFonts w:ascii="Times New Roman" w:hAnsi="Times New Roman" w:cs="Times New Roman"/>
          <w:sz w:val="26"/>
          <w:szCs w:val="26"/>
        </w:rPr>
        <w:t>-based hand tracking systems show improved performance in real-time gesture recognition.</w:t>
      </w:r>
      <w:r w:rsidRPr="003A1D74">
        <w:rPr>
          <w:rFonts w:ascii="Times New Roman" w:hAnsi="Times New Roman" w:cs="Times New Roman"/>
          <w:sz w:val="26"/>
          <w:szCs w:val="26"/>
        </w:rPr>
        <w:br/>
      </w:r>
    </w:p>
    <w:p w:rsidR="00084256" w:rsidRPr="003A1D74" w:rsidRDefault="000F6B7A">
      <w:pPr>
        <w:spacing w:before="240" w:after="240"/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sz w:val="26"/>
          <w:szCs w:val="26"/>
        </w:rPr>
        <w:t xml:space="preserve">These studies highlight the effectiveness of </w:t>
      </w:r>
      <w:r w:rsidRPr="003A1D74">
        <w:rPr>
          <w:rFonts w:ascii="Times New Roman" w:hAnsi="Times New Roman" w:cs="Times New Roman"/>
          <w:b/>
          <w:sz w:val="26"/>
          <w:szCs w:val="26"/>
        </w:rPr>
        <w:t>vision-based DL models</w:t>
      </w:r>
      <w:r w:rsidRPr="003A1D74">
        <w:rPr>
          <w:rFonts w:ascii="Times New Roman" w:hAnsi="Times New Roman" w:cs="Times New Roman"/>
          <w:sz w:val="26"/>
          <w:szCs w:val="26"/>
        </w:rPr>
        <w:t xml:space="preserve"> and </w:t>
      </w:r>
      <w:r w:rsidRPr="003A1D74">
        <w:rPr>
          <w:rFonts w:ascii="Times New Roman" w:hAnsi="Times New Roman" w:cs="Times New Roman"/>
          <w:b/>
          <w:sz w:val="26"/>
          <w:szCs w:val="26"/>
        </w:rPr>
        <w:t>temporal sequence learning</w:t>
      </w:r>
      <w:r w:rsidRPr="003A1D74">
        <w:rPr>
          <w:rFonts w:ascii="Times New Roman" w:hAnsi="Times New Roman" w:cs="Times New Roman"/>
          <w:sz w:val="26"/>
          <w:szCs w:val="26"/>
        </w:rPr>
        <w:t xml:space="preserve"> for continuous s</w:t>
      </w:r>
      <w:r w:rsidRPr="003A1D74">
        <w:rPr>
          <w:rFonts w:ascii="Times New Roman" w:hAnsi="Times New Roman" w:cs="Times New Roman"/>
          <w:sz w:val="26"/>
          <w:szCs w:val="26"/>
        </w:rPr>
        <w:t>ign recognition.</w:t>
      </w:r>
    </w:p>
    <w:p w:rsidR="00084256" w:rsidRDefault="000F6B7A">
      <w:pPr>
        <w:rPr>
          <w:rFonts w:ascii="Times New Roman" w:hAnsi="Times New Roman" w:cs="Times New Roman"/>
        </w:rPr>
      </w:pPr>
      <w:r w:rsidRPr="003A1D74">
        <w:rPr>
          <w:rFonts w:ascii="Times New Roman" w:hAnsi="Times New Roman" w:cs="Times New Roman"/>
        </w:rPr>
        <w:pict w14:anchorId="192C1E3C">
          <v:rect id="_x0000_i1046" style="width:0;height:1.5pt" o:hralign="center" o:bullet="t" o:hrstd="t" o:hr="t" fillcolor="#a0a0a0" stroked="f"/>
        </w:pict>
      </w:r>
    </w:p>
    <w:p w:rsidR="003A1D74" w:rsidRDefault="003A1D74">
      <w:pPr>
        <w:rPr>
          <w:rFonts w:ascii="Times New Roman" w:hAnsi="Times New Roman" w:cs="Times New Roman"/>
          <w:sz w:val="26"/>
          <w:szCs w:val="26"/>
        </w:rPr>
      </w:pPr>
    </w:p>
    <w:p w:rsidR="003A1D74" w:rsidRPr="003A1D74" w:rsidRDefault="003A1D74">
      <w:pPr>
        <w:rPr>
          <w:rFonts w:ascii="Times New Roman" w:hAnsi="Times New Roman" w:cs="Times New Roman"/>
          <w:sz w:val="26"/>
          <w:szCs w:val="26"/>
        </w:rPr>
      </w:pPr>
    </w:p>
    <w:p w:rsidR="00084256" w:rsidRPr="003A1D74" w:rsidRDefault="000F6B7A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8"/>
          <w:szCs w:val="38"/>
        </w:rPr>
      </w:pPr>
      <w:bookmarkStart w:id="4" w:name="_9rjb5gd5puc9" w:colFirst="0" w:colLast="0"/>
      <w:bookmarkEnd w:id="4"/>
      <w:r w:rsidRPr="003A1D74">
        <w:rPr>
          <w:rFonts w:ascii="Times New Roman" w:hAnsi="Times New Roman" w:cs="Times New Roman"/>
          <w:b/>
          <w:sz w:val="38"/>
          <w:szCs w:val="38"/>
        </w:rPr>
        <w:t>4</w:t>
      </w:r>
      <w:r w:rsidRPr="003A1D74">
        <w:rPr>
          <w:rFonts w:ascii="Times New Roman" w:hAnsi="Times New Roman" w:cs="Times New Roman"/>
          <w:b/>
          <w:sz w:val="38"/>
          <w:szCs w:val="38"/>
        </w:rPr>
        <w:t>. Model / Algorithm Used</w:t>
      </w:r>
    </w:p>
    <w:p w:rsidR="00084256" w:rsidRPr="003A1D74" w:rsidRDefault="000F6B7A">
      <w:pPr>
        <w:numPr>
          <w:ilvl w:val="0"/>
          <w:numId w:val="4"/>
        </w:numPr>
        <w:spacing w:before="240"/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b/>
          <w:sz w:val="26"/>
          <w:szCs w:val="26"/>
        </w:rPr>
        <w:t>Hand Tracking/Detection</w:t>
      </w:r>
      <w:r w:rsidRPr="003A1D74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Pr="003A1D74">
        <w:rPr>
          <w:rFonts w:ascii="Times New Roman" w:hAnsi="Times New Roman" w:cs="Times New Roman"/>
          <w:sz w:val="26"/>
          <w:szCs w:val="26"/>
        </w:rPr>
        <w:t>Mediapipe</w:t>
      </w:r>
      <w:proofErr w:type="spellEnd"/>
      <w:r w:rsidRPr="003A1D74">
        <w:rPr>
          <w:rFonts w:ascii="Times New Roman" w:hAnsi="Times New Roman" w:cs="Times New Roman"/>
          <w:sz w:val="26"/>
          <w:szCs w:val="26"/>
        </w:rPr>
        <w:t>, OpenCV for real-time gesture detection.</w:t>
      </w:r>
      <w:r w:rsidRPr="003A1D74">
        <w:rPr>
          <w:rFonts w:ascii="Times New Roman" w:hAnsi="Times New Roman" w:cs="Times New Roman"/>
          <w:sz w:val="26"/>
          <w:szCs w:val="26"/>
        </w:rPr>
        <w:br/>
      </w:r>
    </w:p>
    <w:p w:rsidR="00084256" w:rsidRPr="003A1D74" w:rsidRDefault="000F6B7A">
      <w:pPr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b/>
          <w:sz w:val="26"/>
          <w:szCs w:val="26"/>
        </w:rPr>
        <w:t>Feature Extraction</w:t>
      </w:r>
      <w:r w:rsidRPr="003A1D74">
        <w:rPr>
          <w:rFonts w:ascii="Times New Roman" w:hAnsi="Times New Roman" w:cs="Times New Roman"/>
          <w:sz w:val="26"/>
          <w:szCs w:val="26"/>
        </w:rPr>
        <w:t>: Pre-trained CNN models (</w:t>
      </w:r>
      <w:proofErr w:type="spellStart"/>
      <w:r w:rsidRPr="003A1D74">
        <w:rPr>
          <w:rFonts w:ascii="Times New Roman" w:hAnsi="Times New Roman" w:cs="Times New Roman"/>
          <w:sz w:val="26"/>
          <w:szCs w:val="26"/>
        </w:rPr>
        <w:t>ResNet</w:t>
      </w:r>
      <w:proofErr w:type="spellEnd"/>
      <w:r w:rsidRPr="003A1D74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3A1D74">
        <w:rPr>
          <w:rFonts w:ascii="Times New Roman" w:hAnsi="Times New Roman" w:cs="Times New Roman"/>
          <w:sz w:val="26"/>
          <w:szCs w:val="26"/>
        </w:rPr>
        <w:t>MobileNet</w:t>
      </w:r>
      <w:proofErr w:type="spellEnd"/>
      <w:r w:rsidRPr="003A1D74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3A1D74">
        <w:rPr>
          <w:rFonts w:ascii="Times New Roman" w:hAnsi="Times New Roman" w:cs="Times New Roman"/>
          <w:sz w:val="26"/>
          <w:szCs w:val="26"/>
        </w:rPr>
        <w:t>EfficientNet</w:t>
      </w:r>
      <w:proofErr w:type="spellEnd"/>
      <w:r w:rsidRPr="003A1D74">
        <w:rPr>
          <w:rFonts w:ascii="Times New Roman" w:hAnsi="Times New Roman" w:cs="Times New Roman"/>
          <w:sz w:val="26"/>
          <w:szCs w:val="26"/>
        </w:rPr>
        <w:t>).</w:t>
      </w:r>
      <w:r w:rsidRPr="003A1D74">
        <w:rPr>
          <w:rFonts w:ascii="Times New Roman" w:hAnsi="Times New Roman" w:cs="Times New Roman"/>
          <w:sz w:val="26"/>
          <w:szCs w:val="26"/>
        </w:rPr>
        <w:br/>
      </w:r>
    </w:p>
    <w:p w:rsidR="00084256" w:rsidRPr="003A1D74" w:rsidRDefault="000F6B7A">
      <w:pPr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b/>
          <w:sz w:val="26"/>
          <w:szCs w:val="26"/>
        </w:rPr>
        <w:t>Classification</w:t>
      </w:r>
      <w:r w:rsidRPr="003A1D74">
        <w:rPr>
          <w:rFonts w:ascii="Times New Roman" w:hAnsi="Times New Roman" w:cs="Times New Roman"/>
          <w:sz w:val="26"/>
          <w:szCs w:val="26"/>
        </w:rPr>
        <w:t>:</w:t>
      </w:r>
      <w:r w:rsidRPr="003A1D74">
        <w:rPr>
          <w:rFonts w:ascii="Times New Roman" w:hAnsi="Times New Roman" w:cs="Times New Roman"/>
          <w:sz w:val="26"/>
          <w:szCs w:val="26"/>
        </w:rPr>
        <w:br/>
      </w:r>
    </w:p>
    <w:p w:rsidR="00084256" w:rsidRPr="003A1D74" w:rsidRDefault="000F6B7A">
      <w:pPr>
        <w:numPr>
          <w:ilvl w:val="1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sz w:val="26"/>
          <w:szCs w:val="26"/>
        </w:rPr>
        <w:t>CNNs for static signs (alphabets, numbers).</w:t>
      </w:r>
      <w:r w:rsidRPr="003A1D74">
        <w:rPr>
          <w:rFonts w:ascii="Times New Roman" w:hAnsi="Times New Roman" w:cs="Times New Roman"/>
          <w:sz w:val="26"/>
          <w:szCs w:val="26"/>
        </w:rPr>
        <w:br/>
      </w:r>
    </w:p>
    <w:p w:rsidR="00084256" w:rsidRPr="003A1D74" w:rsidRDefault="000F6B7A">
      <w:pPr>
        <w:numPr>
          <w:ilvl w:val="1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sz w:val="26"/>
          <w:szCs w:val="26"/>
        </w:rPr>
        <w:t>LSTM/GRU/Transformers for dynamic/continuous signs (sentences).</w:t>
      </w:r>
      <w:r w:rsidRPr="003A1D74">
        <w:rPr>
          <w:rFonts w:ascii="Times New Roman" w:hAnsi="Times New Roman" w:cs="Times New Roman"/>
          <w:sz w:val="26"/>
          <w:szCs w:val="26"/>
        </w:rPr>
        <w:br/>
      </w:r>
    </w:p>
    <w:p w:rsidR="00084256" w:rsidRPr="003A1D74" w:rsidRDefault="000F6B7A">
      <w:pPr>
        <w:numPr>
          <w:ilvl w:val="0"/>
          <w:numId w:val="4"/>
        </w:numPr>
        <w:spacing w:after="240"/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b/>
          <w:sz w:val="26"/>
          <w:szCs w:val="26"/>
        </w:rPr>
        <w:t>Speech Conversion</w:t>
      </w:r>
      <w:r w:rsidRPr="003A1D74">
        <w:rPr>
          <w:rFonts w:ascii="Times New Roman" w:hAnsi="Times New Roman" w:cs="Times New Roman"/>
          <w:sz w:val="26"/>
          <w:szCs w:val="26"/>
        </w:rPr>
        <w:t>: Google Text-to-Speech (</w:t>
      </w:r>
      <w:proofErr w:type="spellStart"/>
      <w:r w:rsidRPr="003A1D74">
        <w:rPr>
          <w:rFonts w:ascii="Times New Roman" w:hAnsi="Times New Roman" w:cs="Times New Roman"/>
          <w:sz w:val="26"/>
          <w:szCs w:val="26"/>
        </w:rPr>
        <w:t>gTTS</w:t>
      </w:r>
      <w:proofErr w:type="spellEnd"/>
      <w:r w:rsidRPr="003A1D74">
        <w:rPr>
          <w:rFonts w:ascii="Times New Roman" w:hAnsi="Times New Roman" w:cs="Times New Roman"/>
          <w:sz w:val="26"/>
          <w:szCs w:val="26"/>
        </w:rPr>
        <w:t>)</w:t>
      </w:r>
      <w:r w:rsidRPr="003A1D74">
        <w:rPr>
          <w:rFonts w:ascii="Times New Roman" w:hAnsi="Times New Roman" w:cs="Times New Roman"/>
          <w:sz w:val="26"/>
          <w:szCs w:val="26"/>
        </w:rPr>
        <w:br/>
      </w:r>
    </w:p>
    <w:p w:rsidR="00084256" w:rsidRPr="003A1D74" w:rsidRDefault="000F6B7A">
      <w:pPr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</w:rPr>
        <w:pict w14:anchorId="6C52AEDF">
          <v:rect id="_x0000_i1029" style="width:0;height:1.5pt" o:hralign="center" o:hrstd="t" o:hr="t" fillcolor="#a0a0a0" stroked="f"/>
        </w:pict>
      </w:r>
    </w:p>
    <w:p w:rsidR="00084256" w:rsidRPr="003A1D74" w:rsidRDefault="000F6B7A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8"/>
          <w:szCs w:val="38"/>
        </w:rPr>
      </w:pPr>
      <w:bookmarkStart w:id="5" w:name="_rbx42lsr6ptk" w:colFirst="0" w:colLast="0"/>
      <w:bookmarkEnd w:id="5"/>
      <w:r w:rsidRPr="003A1D74">
        <w:rPr>
          <w:rFonts w:ascii="Times New Roman" w:hAnsi="Times New Roman" w:cs="Times New Roman"/>
          <w:b/>
          <w:sz w:val="38"/>
          <w:szCs w:val="38"/>
        </w:rPr>
        <w:lastRenderedPageBreak/>
        <w:t>5. Proposed System Architecture</w:t>
      </w:r>
    </w:p>
    <w:p w:rsidR="00084256" w:rsidRPr="003A1D74" w:rsidRDefault="000F6B7A">
      <w:pPr>
        <w:spacing w:before="240" w:after="240"/>
        <w:rPr>
          <w:rFonts w:ascii="Times New Roman" w:hAnsi="Times New Roman" w:cs="Times New Roman"/>
          <w:b/>
          <w:sz w:val="26"/>
          <w:szCs w:val="26"/>
        </w:rPr>
      </w:pPr>
      <w:r w:rsidRPr="003A1D74">
        <w:rPr>
          <w:rFonts w:ascii="Times New Roman" w:hAnsi="Times New Roman" w:cs="Times New Roman"/>
          <w:b/>
          <w:sz w:val="26"/>
          <w:szCs w:val="26"/>
        </w:rPr>
        <w:t>Workflow:</w:t>
      </w:r>
    </w:p>
    <w:p w:rsidR="00084256" w:rsidRPr="003A1D74" w:rsidRDefault="000F6B7A">
      <w:pPr>
        <w:numPr>
          <w:ilvl w:val="0"/>
          <w:numId w:val="1"/>
        </w:numPr>
        <w:spacing w:before="240"/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b/>
          <w:sz w:val="26"/>
          <w:szCs w:val="26"/>
        </w:rPr>
        <w:t>Input Capture</w:t>
      </w:r>
      <w:r w:rsidRPr="003A1D74">
        <w:rPr>
          <w:rFonts w:ascii="Times New Roman" w:eastAsia="Arial Unicode MS" w:hAnsi="Times New Roman" w:cs="Times New Roman"/>
          <w:sz w:val="26"/>
          <w:szCs w:val="26"/>
        </w:rPr>
        <w:t xml:space="preserve"> → Webcam/smartphone camera records hand</w:t>
      </w:r>
      <w:r w:rsidRPr="003A1D74">
        <w:rPr>
          <w:rFonts w:ascii="Times New Roman" w:eastAsia="Arial Unicode MS" w:hAnsi="Times New Roman" w:cs="Times New Roman"/>
          <w:sz w:val="26"/>
          <w:szCs w:val="26"/>
        </w:rPr>
        <w:t xml:space="preserve"> gestures.</w:t>
      </w:r>
      <w:r w:rsidRPr="003A1D74">
        <w:rPr>
          <w:rFonts w:ascii="Times New Roman" w:eastAsia="Arial Unicode MS" w:hAnsi="Times New Roman" w:cs="Times New Roman"/>
          <w:sz w:val="26"/>
          <w:szCs w:val="26"/>
        </w:rPr>
        <w:br/>
      </w:r>
    </w:p>
    <w:p w:rsidR="00084256" w:rsidRPr="003A1D74" w:rsidRDefault="000F6B7A">
      <w:pPr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b/>
          <w:sz w:val="26"/>
          <w:szCs w:val="26"/>
        </w:rPr>
        <w:t>Preprocessing</w:t>
      </w:r>
      <w:r w:rsidRPr="003A1D74">
        <w:rPr>
          <w:rFonts w:ascii="Times New Roman" w:eastAsia="Arial Unicode MS" w:hAnsi="Times New Roman" w:cs="Times New Roman"/>
          <w:sz w:val="26"/>
          <w:szCs w:val="26"/>
        </w:rPr>
        <w:t xml:space="preserve"> → Hand region extraction, background removal, normalization.</w:t>
      </w:r>
      <w:r w:rsidRPr="003A1D74">
        <w:rPr>
          <w:rFonts w:ascii="Times New Roman" w:eastAsia="Arial Unicode MS" w:hAnsi="Times New Roman" w:cs="Times New Roman"/>
          <w:sz w:val="26"/>
          <w:szCs w:val="26"/>
        </w:rPr>
        <w:br/>
      </w:r>
    </w:p>
    <w:p w:rsidR="00084256" w:rsidRPr="003A1D74" w:rsidRDefault="000F6B7A">
      <w:pPr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b/>
          <w:sz w:val="26"/>
          <w:szCs w:val="26"/>
        </w:rPr>
        <w:t>Feature Extraction</w:t>
      </w:r>
      <w:r w:rsidRPr="003A1D74">
        <w:rPr>
          <w:rFonts w:ascii="Times New Roman" w:eastAsia="Arial Unicode MS" w:hAnsi="Times New Roman" w:cs="Times New Roman"/>
          <w:sz w:val="26"/>
          <w:szCs w:val="26"/>
        </w:rPr>
        <w:t xml:space="preserve"> → CNN-based feature extraction.</w:t>
      </w:r>
      <w:r w:rsidRPr="003A1D74">
        <w:rPr>
          <w:rFonts w:ascii="Times New Roman" w:eastAsia="Arial Unicode MS" w:hAnsi="Times New Roman" w:cs="Times New Roman"/>
          <w:sz w:val="26"/>
          <w:szCs w:val="26"/>
        </w:rPr>
        <w:br/>
      </w:r>
    </w:p>
    <w:p w:rsidR="00084256" w:rsidRPr="003A1D74" w:rsidRDefault="000F6B7A">
      <w:pPr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b/>
          <w:sz w:val="26"/>
          <w:szCs w:val="26"/>
        </w:rPr>
        <w:t>Classification Model</w:t>
      </w:r>
      <w:r w:rsidRPr="003A1D74">
        <w:rPr>
          <w:rFonts w:ascii="Times New Roman" w:eastAsia="Arial Unicode MS" w:hAnsi="Times New Roman" w:cs="Times New Roman"/>
          <w:sz w:val="26"/>
          <w:szCs w:val="26"/>
        </w:rPr>
        <w:t xml:space="preserve"> → CNN/LSTM/Transformer predicts the gesture class.</w:t>
      </w:r>
      <w:r w:rsidRPr="003A1D74">
        <w:rPr>
          <w:rFonts w:ascii="Times New Roman" w:eastAsia="Arial Unicode MS" w:hAnsi="Times New Roman" w:cs="Times New Roman"/>
          <w:sz w:val="26"/>
          <w:szCs w:val="26"/>
        </w:rPr>
        <w:br/>
      </w:r>
    </w:p>
    <w:p w:rsidR="00084256" w:rsidRPr="003A1D74" w:rsidRDefault="000F6B7A">
      <w:pPr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b/>
          <w:sz w:val="26"/>
          <w:szCs w:val="26"/>
        </w:rPr>
        <w:t>Output Layer</w:t>
      </w:r>
      <w:r w:rsidRPr="003A1D74">
        <w:rPr>
          <w:rFonts w:ascii="Times New Roman" w:eastAsia="Arial Unicode MS" w:hAnsi="Times New Roman" w:cs="Times New Roman"/>
          <w:sz w:val="26"/>
          <w:szCs w:val="26"/>
        </w:rPr>
        <w:t xml:space="preserve"> →</w:t>
      </w:r>
      <w:r w:rsidRPr="003A1D74">
        <w:rPr>
          <w:rFonts w:ascii="Times New Roman" w:eastAsia="Arial Unicode MS" w:hAnsi="Times New Roman" w:cs="Times New Roman"/>
          <w:sz w:val="26"/>
          <w:szCs w:val="26"/>
        </w:rPr>
        <w:br/>
      </w:r>
    </w:p>
    <w:p w:rsidR="00084256" w:rsidRPr="003A1D74" w:rsidRDefault="000F6B7A">
      <w:pPr>
        <w:numPr>
          <w:ilvl w:val="1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sz w:val="26"/>
          <w:szCs w:val="26"/>
        </w:rPr>
        <w:t>Display classified word/phr</w:t>
      </w:r>
      <w:r w:rsidRPr="003A1D74">
        <w:rPr>
          <w:rFonts w:ascii="Times New Roman" w:hAnsi="Times New Roman" w:cs="Times New Roman"/>
          <w:sz w:val="26"/>
          <w:szCs w:val="26"/>
        </w:rPr>
        <w:t xml:space="preserve">ase as </w:t>
      </w:r>
      <w:r w:rsidRPr="003A1D74">
        <w:rPr>
          <w:rFonts w:ascii="Times New Roman" w:hAnsi="Times New Roman" w:cs="Times New Roman"/>
          <w:b/>
          <w:sz w:val="26"/>
          <w:szCs w:val="26"/>
        </w:rPr>
        <w:t>text</w:t>
      </w:r>
      <w:r w:rsidRPr="003A1D74">
        <w:rPr>
          <w:rFonts w:ascii="Times New Roman" w:hAnsi="Times New Roman" w:cs="Times New Roman"/>
          <w:sz w:val="26"/>
          <w:szCs w:val="26"/>
        </w:rPr>
        <w:t xml:space="preserve"> on screen.</w:t>
      </w:r>
      <w:r w:rsidRPr="003A1D74">
        <w:rPr>
          <w:rFonts w:ascii="Times New Roman" w:hAnsi="Times New Roman" w:cs="Times New Roman"/>
          <w:sz w:val="26"/>
          <w:szCs w:val="26"/>
        </w:rPr>
        <w:br/>
      </w:r>
    </w:p>
    <w:p w:rsidR="00084256" w:rsidRPr="003A1D74" w:rsidRDefault="000F6B7A">
      <w:pPr>
        <w:numPr>
          <w:ilvl w:val="0"/>
          <w:numId w:val="1"/>
        </w:numPr>
        <w:spacing w:after="240"/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b/>
          <w:sz w:val="26"/>
          <w:szCs w:val="26"/>
        </w:rPr>
        <w:t>User Interface</w:t>
      </w:r>
      <w:r w:rsidRPr="003A1D74">
        <w:rPr>
          <w:rFonts w:ascii="Times New Roman" w:eastAsia="Arial Unicode MS" w:hAnsi="Times New Roman" w:cs="Times New Roman"/>
          <w:sz w:val="26"/>
          <w:szCs w:val="26"/>
        </w:rPr>
        <w:t xml:space="preserve"> → Web dashboard for real-time interaction.</w:t>
      </w:r>
    </w:p>
    <w:p w:rsidR="00084256" w:rsidRPr="003A1D74" w:rsidRDefault="00084256">
      <w:pPr>
        <w:spacing w:before="240" w:after="240"/>
        <w:ind w:left="720"/>
        <w:rPr>
          <w:rFonts w:ascii="Times New Roman" w:hAnsi="Times New Roman" w:cs="Times New Roman"/>
          <w:sz w:val="26"/>
          <w:szCs w:val="26"/>
        </w:rPr>
      </w:pPr>
    </w:p>
    <w:p w:rsidR="00084256" w:rsidRPr="003A1D74" w:rsidRDefault="00084256">
      <w:pPr>
        <w:spacing w:before="240" w:after="240"/>
        <w:ind w:left="720"/>
        <w:rPr>
          <w:rFonts w:ascii="Times New Roman" w:hAnsi="Times New Roman" w:cs="Times New Roman"/>
          <w:sz w:val="26"/>
          <w:szCs w:val="26"/>
        </w:rPr>
      </w:pPr>
    </w:p>
    <w:p w:rsidR="00084256" w:rsidRPr="003A1D74" w:rsidRDefault="000F6B7A">
      <w:pPr>
        <w:spacing w:before="240" w:after="240"/>
        <w:ind w:left="720"/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noProof/>
          <w:sz w:val="26"/>
          <w:szCs w:val="26"/>
        </w:rPr>
        <w:drawing>
          <wp:inline distT="114300" distB="114300" distL="114300" distR="114300">
            <wp:extent cx="5286375" cy="282892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28289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3A1D74">
        <w:rPr>
          <w:rFonts w:ascii="Times New Roman" w:hAnsi="Times New Roman" w:cs="Times New Roman"/>
          <w:sz w:val="26"/>
          <w:szCs w:val="26"/>
        </w:rPr>
        <w:br/>
      </w:r>
    </w:p>
    <w:p w:rsidR="00084256" w:rsidRPr="003A1D74" w:rsidRDefault="000F6B7A">
      <w:pPr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</w:rPr>
        <w:pict>
          <v:rect id="_x0000_i1030" style="width:0;height:1.5pt" o:hralign="center" o:hrstd="t" o:hr="t" fillcolor="#a0a0a0" stroked="f"/>
        </w:pict>
      </w:r>
    </w:p>
    <w:p w:rsidR="00084256" w:rsidRPr="003A1D74" w:rsidRDefault="000F6B7A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8"/>
          <w:szCs w:val="38"/>
        </w:rPr>
      </w:pPr>
      <w:bookmarkStart w:id="6" w:name="_bj12st3niocl" w:colFirst="0" w:colLast="0"/>
      <w:bookmarkEnd w:id="6"/>
      <w:r w:rsidRPr="003A1D74">
        <w:rPr>
          <w:rFonts w:ascii="Times New Roman" w:hAnsi="Times New Roman" w:cs="Times New Roman"/>
          <w:b/>
          <w:sz w:val="38"/>
          <w:szCs w:val="38"/>
        </w:rPr>
        <w:lastRenderedPageBreak/>
        <w:t>6. Expected Outcomes</w:t>
      </w:r>
    </w:p>
    <w:p w:rsidR="00084256" w:rsidRPr="003A1D74" w:rsidRDefault="000F6B7A">
      <w:pPr>
        <w:numPr>
          <w:ilvl w:val="0"/>
          <w:numId w:val="5"/>
        </w:numPr>
        <w:spacing w:before="240"/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sz w:val="26"/>
          <w:szCs w:val="26"/>
        </w:rPr>
        <w:t>A real-time system that can translate sign language gestures into text.</w:t>
      </w:r>
      <w:r w:rsidRPr="003A1D74">
        <w:rPr>
          <w:rFonts w:ascii="Times New Roman" w:hAnsi="Times New Roman" w:cs="Times New Roman"/>
          <w:sz w:val="26"/>
          <w:szCs w:val="26"/>
        </w:rPr>
        <w:br/>
      </w:r>
    </w:p>
    <w:p w:rsidR="00084256" w:rsidRPr="003A1D74" w:rsidRDefault="000F6B7A">
      <w:pPr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sz w:val="26"/>
          <w:szCs w:val="26"/>
        </w:rPr>
        <w:t>High accuracy (&gt;90%) for alphabet/word classification.</w:t>
      </w:r>
      <w:r w:rsidRPr="003A1D74">
        <w:rPr>
          <w:rFonts w:ascii="Times New Roman" w:hAnsi="Times New Roman" w:cs="Times New Roman"/>
          <w:sz w:val="26"/>
          <w:szCs w:val="26"/>
        </w:rPr>
        <w:br/>
      </w:r>
    </w:p>
    <w:p w:rsidR="00084256" w:rsidRPr="003A1D74" w:rsidRDefault="000F6B7A">
      <w:pPr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sz w:val="26"/>
          <w:szCs w:val="26"/>
        </w:rPr>
        <w:t>Cross-platform de</w:t>
      </w:r>
      <w:r w:rsidRPr="003A1D74">
        <w:rPr>
          <w:rFonts w:ascii="Times New Roman" w:hAnsi="Times New Roman" w:cs="Times New Roman"/>
          <w:sz w:val="26"/>
          <w:szCs w:val="26"/>
        </w:rPr>
        <w:t>ployment (Web</w:t>
      </w:r>
      <w:r>
        <w:rPr>
          <w:rFonts w:ascii="Times New Roman" w:hAnsi="Times New Roman" w:cs="Times New Roman"/>
          <w:sz w:val="26"/>
          <w:szCs w:val="26"/>
        </w:rPr>
        <w:t>)</w:t>
      </w:r>
      <w:bookmarkStart w:id="7" w:name="_GoBack"/>
      <w:bookmarkEnd w:id="7"/>
      <w:r w:rsidRPr="003A1D74">
        <w:rPr>
          <w:rFonts w:ascii="Times New Roman" w:hAnsi="Times New Roman" w:cs="Times New Roman"/>
          <w:sz w:val="26"/>
          <w:szCs w:val="26"/>
        </w:rPr>
        <w:t>.</w:t>
      </w:r>
      <w:r w:rsidRPr="003A1D74">
        <w:rPr>
          <w:rFonts w:ascii="Times New Roman" w:hAnsi="Times New Roman" w:cs="Times New Roman"/>
          <w:sz w:val="26"/>
          <w:szCs w:val="26"/>
        </w:rPr>
        <w:br/>
      </w:r>
    </w:p>
    <w:p w:rsidR="00084256" w:rsidRPr="003A1D74" w:rsidRDefault="000F6B7A">
      <w:pPr>
        <w:numPr>
          <w:ilvl w:val="0"/>
          <w:numId w:val="5"/>
        </w:numPr>
        <w:spacing w:after="240"/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sz w:val="26"/>
          <w:szCs w:val="26"/>
        </w:rPr>
        <w:t>Increased accessibility for the hearing-impaired community.</w:t>
      </w:r>
      <w:r w:rsidRPr="003A1D74">
        <w:rPr>
          <w:rFonts w:ascii="Times New Roman" w:hAnsi="Times New Roman" w:cs="Times New Roman"/>
          <w:sz w:val="26"/>
          <w:szCs w:val="26"/>
        </w:rPr>
        <w:br/>
      </w:r>
      <w:r w:rsidRPr="003A1D74">
        <w:rPr>
          <w:rFonts w:ascii="Times New Roman" w:hAnsi="Times New Roman" w:cs="Times New Roman"/>
          <w:sz w:val="26"/>
          <w:szCs w:val="26"/>
        </w:rPr>
        <w:br/>
      </w:r>
    </w:p>
    <w:p w:rsidR="00084256" w:rsidRPr="003A1D74" w:rsidRDefault="000F6B7A">
      <w:pPr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</w:rPr>
        <w:pict>
          <v:rect id="_x0000_i1031" style="width:0;height:1.5pt" o:hralign="center" o:hrstd="t" o:hr="t" fillcolor="#a0a0a0" stroked="f"/>
        </w:pict>
      </w:r>
    </w:p>
    <w:p w:rsidR="00084256" w:rsidRPr="003A1D74" w:rsidRDefault="00084256">
      <w:pPr>
        <w:rPr>
          <w:rFonts w:ascii="Times New Roman" w:hAnsi="Times New Roman" w:cs="Times New Roman"/>
          <w:sz w:val="26"/>
          <w:szCs w:val="26"/>
        </w:rPr>
      </w:pPr>
      <w:bookmarkStart w:id="8" w:name="_hydxhzbon4re" w:colFirst="0" w:colLast="0"/>
      <w:bookmarkEnd w:id="8"/>
    </w:p>
    <w:p w:rsidR="00084256" w:rsidRPr="003A1D74" w:rsidRDefault="000F6B7A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8"/>
          <w:szCs w:val="38"/>
        </w:rPr>
      </w:pPr>
      <w:bookmarkStart w:id="9" w:name="_glxtf389j7o5" w:colFirst="0" w:colLast="0"/>
      <w:bookmarkEnd w:id="9"/>
      <w:r w:rsidRPr="003A1D74">
        <w:rPr>
          <w:rFonts w:ascii="Times New Roman" w:hAnsi="Times New Roman" w:cs="Times New Roman"/>
          <w:b/>
          <w:sz w:val="38"/>
          <w:szCs w:val="38"/>
        </w:rPr>
        <w:t>8. Conclusion</w:t>
      </w:r>
    </w:p>
    <w:p w:rsidR="00084256" w:rsidRDefault="000F6B7A">
      <w:pPr>
        <w:spacing w:before="240" w:after="240"/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sz w:val="26"/>
          <w:szCs w:val="26"/>
        </w:rPr>
        <w:t xml:space="preserve">The </w:t>
      </w:r>
      <w:r w:rsidRPr="003A1D74">
        <w:rPr>
          <w:rFonts w:ascii="Times New Roman" w:hAnsi="Times New Roman" w:cs="Times New Roman"/>
          <w:b/>
          <w:sz w:val="26"/>
          <w:szCs w:val="26"/>
        </w:rPr>
        <w:t>Sign Language to Text &amp; Speech Classifier</w:t>
      </w:r>
      <w:r w:rsidRPr="003A1D74">
        <w:rPr>
          <w:rFonts w:ascii="Times New Roman" w:hAnsi="Times New Roman" w:cs="Times New Roman"/>
          <w:sz w:val="26"/>
          <w:szCs w:val="26"/>
        </w:rPr>
        <w:t xml:space="preserve"> is a real-world AI solution that promotes inclusivity by breaking communication barriers. The fusion of </w:t>
      </w:r>
      <w:r w:rsidRPr="003A1D74">
        <w:rPr>
          <w:rFonts w:ascii="Times New Roman" w:hAnsi="Times New Roman" w:cs="Times New Roman"/>
          <w:b/>
          <w:sz w:val="26"/>
          <w:szCs w:val="26"/>
        </w:rPr>
        <w:t>Computer Vision (gesture recognition), Deep Learning (classification), and NLP (spe</w:t>
      </w:r>
      <w:r w:rsidRPr="003A1D74">
        <w:rPr>
          <w:rFonts w:ascii="Times New Roman" w:hAnsi="Times New Roman" w:cs="Times New Roman"/>
          <w:b/>
          <w:sz w:val="26"/>
          <w:szCs w:val="26"/>
        </w:rPr>
        <w:t>ech synthesis)</w:t>
      </w:r>
      <w:r w:rsidRPr="003A1D74">
        <w:rPr>
          <w:rFonts w:ascii="Times New Roman" w:hAnsi="Times New Roman" w:cs="Times New Roman"/>
          <w:sz w:val="26"/>
          <w:szCs w:val="26"/>
        </w:rPr>
        <w:t xml:space="preserve"> ensures a robust and user-friendly system. With further enhancements like multilingual support and context-aware translation, this project can evolve into a </w:t>
      </w:r>
      <w:r w:rsidRPr="003A1D74">
        <w:rPr>
          <w:rFonts w:ascii="Times New Roman" w:hAnsi="Times New Roman" w:cs="Times New Roman"/>
          <w:b/>
          <w:sz w:val="26"/>
          <w:szCs w:val="26"/>
        </w:rPr>
        <w:t>universal sign language translator</w:t>
      </w:r>
      <w:r w:rsidRPr="003A1D74">
        <w:rPr>
          <w:rFonts w:ascii="Times New Roman" w:hAnsi="Times New Roman" w:cs="Times New Roman"/>
          <w:sz w:val="26"/>
          <w:szCs w:val="26"/>
        </w:rPr>
        <w:t xml:space="preserve"> for everyday use.</w:t>
      </w:r>
    </w:p>
    <w:p w:rsidR="003A1D74" w:rsidRPr="003A1D74" w:rsidRDefault="003A1D74">
      <w:pPr>
        <w:spacing w:before="240" w:after="240"/>
        <w:rPr>
          <w:rFonts w:ascii="Times New Roman" w:hAnsi="Times New Roman" w:cs="Times New Roman"/>
          <w:sz w:val="26"/>
          <w:szCs w:val="26"/>
        </w:rPr>
      </w:pPr>
    </w:p>
    <w:p w:rsidR="003A1D74" w:rsidRPr="003A1D74" w:rsidRDefault="003A1D74" w:rsidP="003A1D74">
      <w:pPr>
        <w:pStyle w:val="Heading2"/>
        <w:keepNext w:val="0"/>
        <w:keepLines w:val="0"/>
        <w:spacing w:after="80"/>
        <w:rPr>
          <w:rFonts w:ascii="Times New Roman" w:hAnsi="Times New Roman" w:cs="Times New Roman"/>
          <w:b/>
          <w:sz w:val="38"/>
          <w:szCs w:val="38"/>
        </w:rPr>
      </w:pPr>
      <w:r w:rsidRPr="003A1D74">
        <w:rPr>
          <w:rFonts w:ascii="Times New Roman" w:hAnsi="Times New Roman" w:cs="Times New Roman"/>
          <w:b/>
          <w:sz w:val="38"/>
          <w:szCs w:val="38"/>
        </w:rPr>
        <w:t>7. References</w:t>
      </w:r>
    </w:p>
    <w:p w:rsidR="003A1D74" w:rsidRPr="003A1D74" w:rsidRDefault="003A1D74" w:rsidP="003A1D74">
      <w:pPr>
        <w:numPr>
          <w:ilvl w:val="0"/>
          <w:numId w:val="2"/>
        </w:numPr>
        <w:spacing w:before="240"/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sz w:val="26"/>
          <w:szCs w:val="26"/>
        </w:rPr>
        <w:t xml:space="preserve">Koller, O., Forster, J., &amp; Ney, H. (2016). "Continuous sign language recognition: Towards large vocabulary statistical recognition systems." </w:t>
      </w:r>
      <w:r w:rsidRPr="003A1D74">
        <w:rPr>
          <w:rFonts w:ascii="Times New Roman" w:hAnsi="Times New Roman" w:cs="Times New Roman"/>
          <w:i/>
          <w:sz w:val="26"/>
          <w:szCs w:val="26"/>
        </w:rPr>
        <w:t>IJCV</w:t>
      </w:r>
      <w:r w:rsidRPr="003A1D74">
        <w:rPr>
          <w:rFonts w:ascii="Times New Roman" w:hAnsi="Times New Roman" w:cs="Times New Roman"/>
          <w:sz w:val="26"/>
          <w:szCs w:val="26"/>
        </w:rPr>
        <w:t>.</w:t>
      </w:r>
      <w:r w:rsidRPr="003A1D74">
        <w:rPr>
          <w:rFonts w:ascii="Times New Roman" w:hAnsi="Times New Roman" w:cs="Times New Roman"/>
          <w:sz w:val="26"/>
          <w:szCs w:val="26"/>
        </w:rPr>
        <w:br/>
      </w:r>
    </w:p>
    <w:p w:rsidR="003A1D74" w:rsidRPr="003A1D74" w:rsidRDefault="003A1D74" w:rsidP="003A1D74">
      <w:pPr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proofErr w:type="spellStart"/>
      <w:r w:rsidRPr="003A1D74">
        <w:rPr>
          <w:rFonts w:ascii="Times New Roman" w:hAnsi="Times New Roman" w:cs="Times New Roman"/>
          <w:sz w:val="26"/>
          <w:szCs w:val="26"/>
        </w:rPr>
        <w:t>Camgoz</w:t>
      </w:r>
      <w:proofErr w:type="spellEnd"/>
      <w:r w:rsidRPr="003A1D74">
        <w:rPr>
          <w:rFonts w:ascii="Times New Roman" w:hAnsi="Times New Roman" w:cs="Times New Roman"/>
          <w:sz w:val="26"/>
          <w:szCs w:val="26"/>
        </w:rPr>
        <w:t xml:space="preserve">, N. C., Hadfield, S., Koller, O., Bowden, R. (2018). "Neural sign language translation." </w:t>
      </w:r>
      <w:r w:rsidRPr="003A1D74">
        <w:rPr>
          <w:rFonts w:ascii="Times New Roman" w:hAnsi="Times New Roman" w:cs="Times New Roman"/>
          <w:i/>
          <w:sz w:val="26"/>
          <w:szCs w:val="26"/>
        </w:rPr>
        <w:t>CVPR</w:t>
      </w:r>
      <w:r w:rsidRPr="003A1D74">
        <w:rPr>
          <w:rFonts w:ascii="Times New Roman" w:hAnsi="Times New Roman" w:cs="Times New Roman"/>
          <w:sz w:val="26"/>
          <w:szCs w:val="26"/>
        </w:rPr>
        <w:t>.</w:t>
      </w:r>
      <w:r w:rsidRPr="003A1D74">
        <w:rPr>
          <w:rFonts w:ascii="Times New Roman" w:hAnsi="Times New Roman" w:cs="Times New Roman"/>
          <w:sz w:val="26"/>
          <w:szCs w:val="26"/>
        </w:rPr>
        <w:br/>
      </w:r>
    </w:p>
    <w:p w:rsidR="003A1D74" w:rsidRPr="003A1D74" w:rsidRDefault="003A1D74" w:rsidP="003A1D74">
      <w:pPr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sz w:val="26"/>
          <w:szCs w:val="26"/>
        </w:rPr>
        <w:t>Kaggle American Sign Language (ASL) Dataset:</w:t>
      </w:r>
      <w:hyperlink r:id="rId6">
        <w:r w:rsidRPr="003A1D74">
          <w:rPr>
            <w:rFonts w:ascii="Times New Roman" w:hAnsi="Times New Roman" w:cs="Times New Roman"/>
            <w:sz w:val="26"/>
            <w:szCs w:val="26"/>
          </w:rPr>
          <w:t xml:space="preserve"> </w:t>
        </w:r>
      </w:hyperlink>
      <w:hyperlink r:id="rId7">
        <w:r w:rsidRPr="003A1D74">
          <w:rPr>
            <w:rFonts w:ascii="Times New Roman" w:hAnsi="Times New Roman" w:cs="Times New Roman"/>
            <w:color w:val="1155CC"/>
            <w:sz w:val="26"/>
            <w:szCs w:val="26"/>
            <w:u w:val="single"/>
          </w:rPr>
          <w:t>https://www.kaggle.com/grassknoted/asl-alphabet</w:t>
        </w:r>
        <w:r w:rsidRPr="003A1D74">
          <w:rPr>
            <w:rFonts w:ascii="Times New Roman" w:hAnsi="Times New Roman" w:cs="Times New Roman"/>
            <w:color w:val="1155CC"/>
            <w:sz w:val="26"/>
            <w:szCs w:val="26"/>
            <w:u w:val="single"/>
          </w:rPr>
          <w:br/>
        </w:r>
      </w:hyperlink>
    </w:p>
    <w:p w:rsidR="003A1D74" w:rsidRPr="003A1D74" w:rsidRDefault="003A1D74" w:rsidP="003A1D74">
      <w:pPr>
        <w:numPr>
          <w:ilvl w:val="0"/>
          <w:numId w:val="2"/>
        </w:numPr>
        <w:spacing w:after="240"/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  <w:sz w:val="26"/>
          <w:szCs w:val="26"/>
        </w:rPr>
        <w:lastRenderedPageBreak/>
        <w:t xml:space="preserve">Google </w:t>
      </w:r>
      <w:proofErr w:type="spellStart"/>
      <w:r w:rsidRPr="003A1D74">
        <w:rPr>
          <w:rFonts w:ascii="Times New Roman" w:hAnsi="Times New Roman" w:cs="Times New Roman"/>
          <w:sz w:val="26"/>
          <w:szCs w:val="26"/>
        </w:rPr>
        <w:t>Mediapipe</w:t>
      </w:r>
      <w:proofErr w:type="spellEnd"/>
      <w:r w:rsidRPr="003A1D74">
        <w:rPr>
          <w:rFonts w:ascii="Times New Roman" w:hAnsi="Times New Roman" w:cs="Times New Roman"/>
          <w:sz w:val="26"/>
          <w:szCs w:val="26"/>
        </w:rPr>
        <w:t xml:space="preserve"> Hand Tracking Framework:</w:t>
      </w:r>
      <w:hyperlink r:id="rId8">
        <w:r w:rsidRPr="003A1D74">
          <w:rPr>
            <w:rFonts w:ascii="Times New Roman" w:hAnsi="Times New Roman" w:cs="Times New Roman"/>
            <w:sz w:val="26"/>
            <w:szCs w:val="26"/>
          </w:rPr>
          <w:t xml:space="preserve"> </w:t>
        </w:r>
      </w:hyperlink>
      <w:hyperlink r:id="rId9">
        <w:r w:rsidRPr="003A1D74">
          <w:rPr>
            <w:rFonts w:ascii="Times New Roman" w:hAnsi="Times New Roman" w:cs="Times New Roman"/>
            <w:color w:val="1155CC"/>
            <w:sz w:val="26"/>
            <w:szCs w:val="26"/>
            <w:u w:val="single"/>
          </w:rPr>
          <w:t>https://mediapipe.dev</w:t>
        </w:r>
        <w:r w:rsidRPr="003A1D74">
          <w:rPr>
            <w:rFonts w:ascii="Times New Roman" w:hAnsi="Times New Roman" w:cs="Times New Roman"/>
            <w:color w:val="1155CC"/>
            <w:sz w:val="26"/>
            <w:szCs w:val="26"/>
            <w:u w:val="single"/>
          </w:rPr>
          <w:br/>
        </w:r>
      </w:hyperlink>
    </w:p>
    <w:p w:rsidR="00084256" w:rsidRPr="003A1D74" w:rsidRDefault="003A1D74" w:rsidP="003A1D74">
      <w:pPr>
        <w:spacing w:before="240" w:after="240"/>
        <w:rPr>
          <w:rFonts w:ascii="Times New Roman" w:hAnsi="Times New Roman" w:cs="Times New Roman"/>
          <w:sz w:val="26"/>
          <w:szCs w:val="26"/>
        </w:rPr>
      </w:pPr>
      <w:r w:rsidRPr="003A1D74">
        <w:rPr>
          <w:rFonts w:ascii="Times New Roman" w:hAnsi="Times New Roman" w:cs="Times New Roman"/>
        </w:rPr>
        <w:pict>
          <v:rect id="_x0000_i1048" style="width:0;height:1.5pt" o:hralign="center" o:hrstd="t" o:hr="t" fillcolor="#a0a0a0" stroked="f"/>
        </w:pict>
      </w:r>
    </w:p>
    <w:p w:rsidR="00084256" w:rsidRPr="003A1D74" w:rsidRDefault="00084256">
      <w:pPr>
        <w:rPr>
          <w:rFonts w:ascii="Times New Roman" w:hAnsi="Times New Roman" w:cs="Times New Roman"/>
          <w:sz w:val="26"/>
          <w:szCs w:val="26"/>
        </w:rPr>
      </w:pPr>
    </w:p>
    <w:sectPr w:rsidR="00084256" w:rsidRPr="003A1D74" w:rsidSect="003A1D74">
      <w:pgSz w:w="12240" w:h="15840"/>
      <w:pgMar w:top="1440" w:right="1440" w:bottom="1440" w:left="144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rect id="_x0000_i1045" style="width:0;height:1.5pt" o:hralign="center" o:bullet="t" o:hrstd="t" o:hr="t" fillcolor="#a0a0a0" stroked="f"/>
    </w:pict>
  </w:numPicBullet>
  <w:numPicBullet w:numPicBulletId="1">
    <w:pict>
      <v:rect id="_x0000_i1046" style="width:0;height:1.5pt" o:hralign="center" o:bullet="t" o:hrstd="t" o:hr="t" fillcolor="#a0a0a0" stroked="f"/>
    </w:pict>
  </w:numPicBullet>
  <w:abstractNum w:abstractNumId="0" w15:restartNumberingAfterBreak="0">
    <w:nsid w:val="3CA70F6F"/>
    <w:multiLevelType w:val="multilevel"/>
    <w:tmpl w:val="912A5B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DC824E7"/>
    <w:multiLevelType w:val="multilevel"/>
    <w:tmpl w:val="BA62C00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E6C2F7B"/>
    <w:multiLevelType w:val="multilevel"/>
    <w:tmpl w:val="609CC0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0CE1796"/>
    <w:multiLevelType w:val="multilevel"/>
    <w:tmpl w:val="2E7259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9F93FDB"/>
    <w:multiLevelType w:val="multilevel"/>
    <w:tmpl w:val="E87C63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4256"/>
    <w:rsid w:val="00084256"/>
    <w:rsid w:val="000F6B7A"/>
    <w:rsid w:val="003A1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46B6B"/>
  <w15:docId w15:val="{FE9BB3A2-3E04-4C5B-B655-6D792B3B1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diapipe.dev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kaggle.com/grassknoted/asl-alphab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kaggle.com/grassknoted/asl-alphabet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ediapipe.de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604</Words>
  <Characters>3449</Characters>
  <Application>Microsoft Office Word</Application>
  <DocSecurity>0</DocSecurity>
  <Lines>28</Lines>
  <Paragraphs>8</Paragraphs>
  <ScaleCrop>false</ScaleCrop>
  <Company/>
  <LinksUpToDate>false</LinksUpToDate>
  <CharactersWithSpaces>4045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2025-10-17T04:13:00Z</dcterms:created>
  <dcterms:modified xsi:type="dcterms:W3CDTF">2025-10-17T04:15:00Z</dcterms:modified>
</cp:coreProperties>
</file>