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0F4C" w:rsidRPr="00F00F4C" w:rsidRDefault="00F00F4C" w:rsidP="00F00F4C">
      <w:pPr>
        <w:rPr>
          <w:color w:val="000000" w:themeColor="text1"/>
          <w:sz w:val="24"/>
        </w:rPr>
      </w:pPr>
    </w:p>
    <w:p w:rsidR="00F00F4C" w:rsidRPr="00F00F4C" w:rsidRDefault="00F00F4C" w:rsidP="00F00F4C">
      <w:pPr>
        <w:pStyle w:val="Heading1"/>
        <w:rPr>
          <w:color w:val="000000" w:themeColor="text1"/>
          <w:sz w:val="44"/>
        </w:rPr>
      </w:pPr>
      <w:r w:rsidRPr="00F00F4C">
        <w:rPr>
          <w:rStyle w:val="Strong"/>
          <w:b w:val="0"/>
          <w:bCs w:val="0"/>
          <w:color w:val="000000" w:themeColor="text1"/>
          <w:sz w:val="44"/>
        </w:rPr>
        <w:t>Project Synopsis</w: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Title: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AI-Powered Food Quality and Contamination Detection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4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Abstract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Food safety and quality are critical concerns for public health and the global food supply chain. Traditional food inspection methods are </w:t>
      </w:r>
      <w:proofErr w:type="spellStart"/>
      <w:r w:rsidRPr="00F00F4C">
        <w:rPr>
          <w:color w:val="000000" w:themeColor="text1"/>
          <w:sz w:val="28"/>
        </w:rPr>
        <w:t>labor-intensive</w:t>
      </w:r>
      <w:proofErr w:type="spellEnd"/>
      <w:r w:rsidRPr="00F00F4C">
        <w:rPr>
          <w:color w:val="000000" w:themeColor="text1"/>
          <w:sz w:val="28"/>
        </w:rPr>
        <w:t xml:space="preserve">, time-consuming, and prone to human error, which can lead to undetected spoilage or contamination. This project proposes the development of an </w:t>
      </w:r>
      <w:r w:rsidRPr="00F00F4C">
        <w:rPr>
          <w:rStyle w:val="Strong"/>
          <w:color w:val="000000" w:themeColor="text1"/>
          <w:sz w:val="28"/>
        </w:rPr>
        <w:t>AI-based system for food quality and contamination detection</w:t>
      </w:r>
      <w:r w:rsidRPr="00F00F4C">
        <w:rPr>
          <w:color w:val="000000" w:themeColor="text1"/>
          <w:sz w:val="28"/>
        </w:rPr>
        <w:t xml:space="preserve">, leveraging </w:t>
      </w:r>
      <w:r w:rsidRPr="00F00F4C">
        <w:rPr>
          <w:rStyle w:val="Strong"/>
          <w:color w:val="000000" w:themeColor="text1"/>
          <w:sz w:val="28"/>
        </w:rPr>
        <w:t>computer vision and sensor data integration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The system will utilize </w:t>
      </w:r>
      <w:r w:rsidRPr="00F00F4C">
        <w:rPr>
          <w:rStyle w:val="Strong"/>
          <w:color w:val="000000" w:themeColor="text1"/>
          <w:sz w:val="28"/>
        </w:rPr>
        <w:t>Convolutional Neural Networks (CNNs)</w:t>
      </w:r>
      <w:r w:rsidRPr="00F00F4C">
        <w:rPr>
          <w:color w:val="000000" w:themeColor="text1"/>
          <w:sz w:val="28"/>
        </w:rPr>
        <w:t xml:space="preserve"> to </w:t>
      </w:r>
      <w:proofErr w:type="spellStart"/>
      <w:r w:rsidRPr="00F00F4C">
        <w:rPr>
          <w:color w:val="000000" w:themeColor="text1"/>
          <w:sz w:val="28"/>
        </w:rPr>
        <w:t>analyze</w:t>
      </w:r>
      <w:proofErr w:type="spellEnd"/>
      <w:r w:rsidRPr="00F00F4C">
        <w:rPr>
          <w:color w:val="000000" w:themeColor="text1"/>
          <w:sz w:val="28"/>
        </w:rPr>
        <w:t xml:space="preserve"> images of food items, classifying them as fresh, spoiled, or contaminated. Additionally, environmental and chemical sensor data (such as temperature, humidity, and gas emissions) can be integrated into a hybrid model to enhance prediction accuracy. A web-based application will enable users—including consumers, retailers, and farmers—to capture images of food items and receive real-time quality assessments and safety alerts.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By ensuring </w:t>
      </w:r>
      <w:r w:rsidRPr="00F00F4C">
        <w:rPr>
          <w:rStyle w:val="Strong"/>
          <w:color w:val="000000" w:themeColor="text1"/>
          <w:sz w:val="28"/>
        </w:rPr>
        <w:t>early detection of unsafe food</w:t>
      </w:r>
      <w:r w:rsidRPr="00F00F4C">
        <w:rPr>
          <w:color w:val="000000" w:themeColor="text1"/>
          <w:sz w:val="28"/>
        </w:rPr>
        <w:t xml:space="preserve">, the project aims to </w:t>
      </w:r>
      <w:r w:rsidRPr="00F00F4C">
        <w:rPr>
          <w:rStyle w:val="Strong"/>
          <w:color w:val="000000" w:themeColor="text1"/>
          <w:sz w:val="28"/>
        </w:rPr>
        <w:t>reduce health risks, minimize food wastage, and improve consumer trust in the food supply chain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Keywords:</w:t>
      </w:r>
      <w:r w:rsidRPr="00F00F4C">
        <w:rPr>
          <w:color w:val="000000" w:themeColor="text1"/>
          <w:sz w:val="28"/>
        </w:rPr>
        <w:t xml:space="preserve"> Food Quality, Contamination Detection, Artificial Intelligence, Computer Vision, Food Safety, Convolutional Neural Networks, Smart Agriculture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5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lastRenderedPageBreak/>
        <w:t>Chapter 1: Introduction</w:t>
      </w:r>
    </w:p>
    <w:p w:rsidR="00F00F4C" w:rsidRPr="00F00F4C" w:rsidRDefault="00F00F4C" w:rsidP="00F00F4C">
      <w:pPr>
        <w:pStyle w:val="Heading4"/>
        <w:rPr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1.1 Background and Motivation</w:t>
      </w:r>
    </w:p>
    <w:p w:rsidR="00F00F4C" w:rsidRPr="00F00F4C" w:rsidRDefault="00F00F4C" w:rsidP="00F00F4C">
      <w:pPr>
        <w:pStyle w:val="NormalWeb"/>
        <w:numPr>
          <w:ilvl w:val="0"/>
          <w:numId w:val="9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Food contamination and spoilage cause significant </w:t>
      </w:r>
      <w:r w:rsidRPr="00F00F4C">
        <w:rPr>
          <w:rStyle w:val="Strong"/>
          <w:color w:val="000000" w:themeColor="text1"/>
          <w:sz w:val="28"/>
        </w:rPr>
        <w:t>health risks, financial losses, and environmental impact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0"/>
          <w:numId w:val="9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According to WHO, millions of people worldwide suffer from foodborne illnesses each year.</w:t>
      </w:r>
    </w:p>
    <w:p w:rsidR="00F00F4C" w:rsidRPr="00F00F4C" w:rsidRDefault="00F00F4C" w:rsidP="00F00F4C">
      <w:pPr>
        <w:pStyle w:val="NormalWeb"/>
        <w:numPr>
          <w:ilvl w:val="0"/>
          <w:numId w:val="9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Manual inspection is subjective and cannot handle large-scale operations effectively.</w:t>
      </w:r>
    </w:p>
    <w:p w:rsidR="00F00F4C" w:rsidRPr="00F00F4C" w:rsidRDefault="00F00F4C" w:rsidP="00F00F4C">
      <w:pPr>
        <w:pStyle w:val="NormalWeb"/>
        <w:numPr>
          <w:ilvl w:val="0"/>
          <w:numId w:val="9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AI and machine learning</w:t>
      </w:r>
      <w:r w:rsidRPr="00F00F4C">
        <w:rPr>
          <w:color w:val="000000" w:themeColor="text1"/>
          <w:sz w:val="28"/>
        </w:rPr>
        <w:t xml:space="preserve"> offer scalable, automated, and reliable solutions to enhance food safety.</w:t>
      </w:r>
    </w:p>
    <w:p w:rsidR="00F00F4C" w:rsidRPr="00F00F4C" w:rsidRDefault="00F00F4C" w:rsidP="00F00F4C">
      <w:pPr>
        <w:pStyle w:val="Heading4"/>
        <w:rPr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1.2 Problem Statement</w:t>
      </w:r>
    </w:p>
    <w:p w:rsidR="00F00F4C" w:rsidRPr="00F00F4C" w:rsidRDefault="00F00F4C" w:rsidP="00F00F4C">
      <w:pPr>
        <w:pStyle w:val="NormalWeb"/>
        <w:numPr>
          <w:ilvl w:val="0"/>
          <w:numId w:val="10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Current food quality inspection methods are slow, inconsistent, and costly.</w:t>
      </w:r>
    </w:p>
    <w:p w:rsidR="00F00F4C" w:rsidRPr="00F00F4C" w:rsidRDefault="00F00F4C" w:rsidP="00F00F4C">
      <w:pPr>
        <w:pStyle w:val="NormalWeb"/>
        <w:numPr>
          <w:ilvl w:val="0"/>
          <w:numId w:val="10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There is no </w:t>
      </w:r>
      <w:r w:rsidRPr="00F00F4C">
        <w:rPr>
          <w:rStyle w:val="Strong"/>
          <w:color w:val="000000" w:themeColor="text1"/>
          <w:sz w:val="28"/>
        </w:rPr>
        <w:t>real-time, scalable, and affordable solution</w:t>
      </w:r>
      <w:r w:rsidRPr="00F00F4C">
        <w:rPr>
          <w:color w:val="000000" w:themeColor="text1"/>
          <w:sz w:val="28"/>
        </w:rPr>
        <w:t xml:space="preserve"> available to consumers and small businesses.</w:t>
      </w:r>
    </w:p>
    <w:p w:rsidR="00F00F4C" w:rsidRPr="00F00F4C" w:rsidRDefault="00F00F4C" w:rsidP="00F00F4C">
      <w:pPr>
        <w:pStyle w:val="NormalWeb"/>
        <w:numPr>
          <w:ilvl w:val="0"/>
          <w:numId w:val="10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Need for a system that combines </w:t>
      </w:r>
      <w:r w:rsidRPr="00F00F4C">
        <w:rPr>
          <w:rStyle w:val="Strong"/>
          <w:color w:val="000000" w:themeColor="text1"/>
          <w:sz w:val="28"/>
        </w:rPr>
        <w:t>AI-driven computer vision</w:t>
      </w:r>
      <w:r w:rsidRPr="00F00F4C">
        <w:rPr>
          <w:color w:val="000000" w:themeColor="text1"/>
          <w:sz w:val="28"/>
        </w:rPr>
        <w:t xml:space="preserve"> and </w:t>
      </w:r>
      <w:r w:rsidRPr="00F00F4C">
        <w:rPr>
          <w:rStyle w:val="Strong"/>
          <w:color w:val="000000" w:themeColor="text1"/>
          <w:sz w:val="28"/>
        </w:rPr>
        <w:t>sensor-based detection</w:t>
      </w:r>
      <w:r w:rsidRPr="00F00F4C">
        <w:rPr>
          <w:color w:val="000000" w:themeColor="text1"/>
          <w:sz w:val="28"/>
        </w:rPr>
        <w:t xml:space="preserve"> to classify food quality accurately.</w:t>
      </w:r>
    </w:p>
    <w:p w:rsidR="00F00F4C" w:rsidRPr="00F00F4C" w:rsidRDefault="00F00F4C" w:rsidP="00F00F4C">
      <w:pPr>
        <w:pStyle w:val="Heading4"/>
        <w:rPr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1.3 Objectives</w:t>
      </w:r>
    </w:p>
    <w:p w:rsidR="00F00F4C" w:rsidRPr="00F00F4C" w:rsidRDefault="00F00F4C" w:rsidP="00F00F4C">
      <w:pPr>
        <w:pStyle w:val="NormalWeb"/>
        <w:numPr>
          <w:ilvl w:val="0"/>
          <w:numId w:val="11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Develop an AI-powered system to classify food as </w:t>
      </w:r>
      <w:r w:rsidRPr="00F00F4C">
        <w:rPr>
          <w:rStyle w:val="Strong"/>
          <w:color w:val="000000" w:themeColor="text1"/>
          <w:sz w:val="28"/>
        </w:rPr>
        <w:t>Fresh, Spoiled, or Contaminated</w:t>
      </w:r>
      <w:r w:rsidRPr="00F00F4C">
        <w:rPr>
          <w:color w:val="000000" w:themeColor="text1"/>
          <w:sz w:val="28"/>
        </w:rPr>
        <w:t xml:space="preserve"> using leaf/fruit/food images.</w:t>
      </w:r>
    </w:p>
    <w:p w:rsidR="00F00F4C" w:rsidRPr="00F00F4C" w:rsidRDefault="00F00F4C" w:rsidP="00F00F4C">
      <w:pPr>
        <w:pStyle w:val="NormalWeb"/>
        <w:numPr>
          <w:ilvl w:val="0"/>
          <w:numId w:val="11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Optionally integrate </w:t>
      </w:r>
      <w:r w:rsidRPr="00F00F4C">
        <w:rPr>
          <w:rStyle w:val="Strong"/>
          <w:color w:val="000000" w:themeColor="text1"/>
          <w:sz w:val="28"/>
        </w:rPr>
        <w:t>sensor data</w:t>
      </w:r>
      <w:r w:rsidRPr="00F00F4C">
        <w:rPr>
          <w:color w:val="000000" w:themeColor="text1"/>
          <w:sz w:val="28"/>
        </w:rPr>
        <w:t xml:space="preserve"> (temperature, humidity, gas emissions) for enhanced detection.</w:t>
      </w:r>
    </w:p>
    <w:p w:rsidR="00F00F4C" w:rsidRPr="00F00F4C" w:rsidRDefault="00F00F4C" w:rsidP="00F00F4C">
      <w:pPr>
        <w:pStyle w:val="NormalWeb"/>
        <w:numPr>
          <w:ilvl w:val="0"/>
          <w:numId w:val="11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Deploy a </w:t>
      </w:r>
      <w:r w:rsidRPr="00F00F4C">
        <w:rPr>
          <w:rStyle w:val="Strong"/>
          <w:color w:val="000000" w:themeColor="text1"/>
          <w:sz w:val="28"/>
        </w:rPr>
        <w:t>user-friendly interface</w:t>
      </w:r>
      <w:r w:rsidRPr="00F00F4C">
        <w:rPr>
          <w:color w:val="000000" w:themeColor="text1"/>
          <w:sz w:val="28"/>
        </w:rPr>
        <w:t xml:space="preserve"> for consumers, retailers, and food distributors.</w:t>
      </w:r>
    </w:p>
    <w:p w:rsidR="00F00F4C" w:rsidRPr="00F00F4C" w:rsidRDefault="00F00F4C" w:rsidP="00F00F4C">
      <w:pPr>
        <w:pStyle w:val="NormalWeb"/>
        <w:numPr>
          <w:ilvl w:val="0"/>
          <w:numId w:val="11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Reduce foodborne illnesses and economic losses due to spoilage.</w:t>
      </w:r>
    </w:p>
    <w:p w:rsidR="00F00F4C" w:rsidRPr="00F00F4C" w:rsidRDefault="00F00F4C" w:rsidP="00F00F4C">
      <w:pPr>
        <w:pStyle w:val="Heading4"/>
        <w:rPr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1.4 Scope of the Project</w:t>
      </w:r>
    </w:p>
    <w:p w:rsidR="00F00F4C" w:rsidRPr="00F00F4C" w:rsidRDefault="00F00F4C" w:rsidP="00F00F4C">
      <w:pPr>
        <w:pStyle w:val="NormalWeb"/>
        <w:numPr>
          <w:ilvl w:val="0"/>
          <w:numId w:val="12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Application areas: </w:t>
      </w:r>
      <w:r w:rsidRPr="00F00F4C">
        <w:rPr>
          <w:rStyle w:val="Strong"/>
          <w:color w:val="000000" w:themeColor="text1"/>
          <w:sz w:val="28"/>
        </w:rPr>
        <w:t>farms, food processing industries, retail chains, supermarkets, and households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0"/>
          <w:numId w:val="12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Detection of </w:t>
      </w:r>
      <w:r w:rsidRPr="00F00F4C">
        <w:rPr>
          <w:rStyle w:val="Strong"/>
          <w:color w:val="000000" w:themeColor="text1"/>
          <w:sz w:val="28"/>
        </w:rPr>
        <w:t>visible spoilage and contamination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0"/>
          <w:numId w:val="12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Exclusions: Does not cover </w:t>
      </w:r>
      <w:r w:rsidRPr="00F00F4C">
        <w:rPr>
          <w:rStyle w:val="Strong"/>
          <w:color w:val="000000" w:themeColor="text1"/>
          <w:sz w:val="28"/>
        </w:rPr>
        <w:t>microscopic contaminants (e.g., bacteria, viruses, pesticides)</w:t>
      </w:r>
      <w:r w:rsidRPr="00F00F4C">
        <w:rPr>
          <w:color w:val="000000" w:themeColor="text1"/>
          <w:sz w:val="28"/>
        </w:rPr>
        <w:t xml:space="preserve"> unless advanced sensors are integrated.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6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lastRenderedPageBreak/>
        <w:t>Chapter 2: System Design and Methodology</w:t>
      </w:r>
    </w:p>
    <w:p w:rsidR="00F00F4C" w:rsidRDefault="00F00F4C" w:rsidP="00F00F4C">
      <w:pPr>
        <w:pStyle w:val="Heading4"/>
        <w:rPr>
          <w:rStyle w:val="Strong"/>
          <w:b w:val="0"/>
          <w:bCs w:val="0"/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2.1 Workflow Diagram</w:t>
      </w:r>
    </w:p>
    <w:p w:rsidR="00F00F4C" w:rsidRPr="00F00F4C" w:rsidRDefault="00F00F4C" w:rsidP="00F00F4C">
      <w:bookmarkStart w:id="0" w:name="_GoBack"/>
      <w:bookmarkEnd w:id="0"/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b/>
          <w:noProof/>
          <w:color w:val="000000" w:themeColor="text1"/>
          <w:sz w:val="40"/>
          <w:szCs w:val="38"/>
        </w:rPr>
        <w:drawing>
          <wp:inline distT="114300" distB="114300" distL="114300" distR="114300" wp14:anchorId="06AC6665" wp14:editId="1EE0DB2E">
            <wp:extent cx="4048125" cy="251460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8125" cy="251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F00F4C" w:rsidRPr="00F00F4C" w:rsidRDefault="00F00F4C" w:rsidP="00F00F4C">
      <w:pPr>
        <w:pStyle w:val="Heading4"/>
        <w:rPr>
          <w:color w:val="000000" w:themeColor="text1"/>
          <w:sz w:val="28"/>
        </w:rPr>
      </w:pPr>
      <w:r w:rsidRPr="00F00F4C">
        <w:rPr>
          <w:rStyle w:val="Strong"/>
          <w:b w:val="0"/>
          <w:bCs w:val="0"/>
          <w:color w:val="000000" w:themeColor="text1"/>
          <w:sz w:val="28"/>
        </w:rPr>
        <w:t>2.2 Methodology Steps</w:t>
      </w:r>
    </w:p>
    <w:p w:rsidR="00F00F4C" w:rsidRPr="00F00F4C" w:rsidRDefault="00F00F4C" w:rsidP="00F00F4C">
      <w:pPr>
        <w:pStyle w:val="NormalWeb"/>
        <w:numPr>
          <w:ilvl w:val="0"/>
          <w:numId w:val="13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Data Collection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Capture images of fresh, spoiled, and contaminated food items.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Collect additional data from sensors measuring </w:t>
      </w:r>
      <w:r w:rsidRPr="00F00F4C">
        <w:rPr>
          <w:rStyle w:val="Strong"/>
          <w:color w:val="000000" w:themeColor="text1"/>
          <w:sz w:val="28"/>
        </w:rPr>
        <w:t>temperature, humidity, and gas emissions (e.g., CO₂, ethylene)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Use public datasets or create custom datasets through controlled experiments.</w:t>
      </w:r>
    </w:p>
    <w:p w:rsidR="00F00F4C" w:rsidRPr="00F00F4C" w:rsidRDefault="00F00F4C" w:rsidP="00F00F4C">
      <w:pPr>
        <w:pStyle w:val="NormalWeb"/>
        <w:numPr>
          <w:ilvl w:val="0"/>
          <w:numId w:val="13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 xml:space="preserve">Data </w:t>
      </w:r>
      <w:proofErr w:type="spellStart"/>
      <w:r w:rsidRPr="00F00F4C">
        <w:rPr>
          <w:rStyle w:val="Strong"/>
          <w:color w:val="000000" w:themeColor="text1"/>
          <w:sz w:val="28"/>
        </w:rPr>
        <w:t>Preprocessing</w:t>
      </w:r>
      <w:proofErr w:type="spellEnd"/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Resize and normalize images (e.g., 224×224 pixels).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Apply </w:t>
      </w:r>
      <w:r w:rsidRPr="00F00F4C">
        <w:rPr>
          <w:rStyle w:val="Strong"/>
          <w:color w:val="000000" w:themeColor="text1"/>
          <w:sz w:val="28"/>
        </w:rPr>
        <w:t>data augmentation</w:t>
      </w:r>
      <w:r w:rsidRPr="00F00F4C">
        <w:rPr>
          <w:color w:val="000000" w:themeColor="text1"/>
          <w:sz w:val="28"/>
        </w:rPr>
        <w:t xml:space="preserve"> (rotation, cropping, brightness adjustment) to improve model robustness.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Normalize sensor values for consistency.</w:t>
      </w:r>
    </w:p>
    <w:p w:rsidR="00F00F4C" w:rsidRPr="00F00F4C" w:rsidRDefault="00F00F4C" w:rsidP="00F00F4C">
      <w:pPr>
        <w:pStyle w:val="NormalWeb"/>
        <w:numPr>
          <w:ilvl w:val="0"/>
          <w:numId w:val="13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AI Model Development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Use </w:t>
      </w:r>
      <w:r w:rsidRPr="00F00F4C">
        <w:rPr>
          <w:rStyle w:val="Strong"/>
          <w:color w:val="000000" w:themeColor="text1"/>
          <w:sz w:val="28"/>
        </w:rPr>
        <w:t xml:space="preserve">CNN architectures (e.g., </w:t>
      </w:r>
      <w:proofErr w:type="spellStart"/>
      <w:r w:rsidRPr="00F00F4C">
        <w:rPr>
          <w:rStyle w:val="Strong"/>
          <w:color w:val="000000" w:themeColor="text1"/>
          <w:sz w:val="28"/>
        </w:rPr>
        <w:t>ResNet</w:t>
      </w:r>
      <w:proofErr w:type="spellEnd"/>
      <w:r w:rsidRPr="00F00F4C">
        <w:rPr>
          <w:rStyle w:val="Strong"/>
          <w:color w:val="000000" w:themeColor="text1"/>
          <w:sz w:val="28"/>
        </w:rPr>
        <w:t xml:space="preserve">, </w:t>
      </w:r>
      <w:proofErr w:type="spellStart"/>
      <w:r w:rsidRPr="00F00F4C">
        <w:rPr>
          <w:rStyle w:val="Strong"/>
          <w:color w:val="000000" w:themeColor="text1"/>
          <w:sz w:val="28"/>
        </w:rPr>
        <w:t>MobileNet</w:t>
      </w:r>
      <w:proofErr w:type="spellEnd"/>
      <w:r w:rsidRPr="00F00F4C">
        <w:rPr>
          <w:rStyle w:val="Strong"/>
          <w:color w:val="000000" w:themeColor="text1"/>
          <w:sz w:val="28"/>
        </w:rPr>
        <w:t>, VGG16)</w:t>
      </w:r>
      <w:r w:rsidRPr="00F00F4C">
        <w:rPr>
          <w:color w:val="000000" w:themeColor="text1"/>
          <w:sz w:val="28"/>
        </w:rPr>
        <w:t xml:space="preserve"> for image classification.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Train with </w:t>
      </w:r>
      <w:r w:rsidRPr="00F00F4C">
        <w:rPr>
          <w:rStyle w:val="Strong"/>
          <w:color w:val="000000" w:themeColor="text1"/>
          <w:sz w:val="28"/>
        </w:rPr>
        <w:t xml:space="preserve">categorical </w:t>
      </w:r>
      <w:proofErr w:type="spellStart"/>
      <w:r w:rsidRPr="00F00F4C">
        <w:rPr>
          <w:rStyle w:val="Strong"/>
          <w:color w:val="000000" w:themeColor="text1"/>
          <w:sz w:val="28"/>
        </w:rPr>
        <w:t>crossentropy</w:t>
      </w:r>
      <w:proofErr w:type="spellEnd"/>
      <w:r w:rsidRPr="00F00F4C">
        <w:rPr>
          <w:rStyle w:val="Strong"/>
          <w:color w:val="000000" w:themeColor="text1"/>
          <w:sz w:val="28"/>
        </w:rPr>
        <w:t xml:space="preserve"> loss</w:t>
      </w:r>
      <w:r w:rsidRPr="00F00F4C">
        <w:rPr>
          <w:color w:val="000000" w:themeColor="text1"/>
          <w:sz w:val="28"/>
        </w:rPr>
        <w:t xml:space="preserve"> and </w:t>
      </w:r>
      <w:r w:rsidRPr="00F00F4C">
        <w:rPr>
          <w:rStyle w:val="Strong"/>
          <w:color w:val="000000" w:themeColor="text1"/>
          <w:sz w:val="28"/>
        </w:rPr>
        <w:t>Adam optimizer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Optionally develop a </w:t>
      </w:r>
      <w:r w:rsidRPr="00F00F4C">
        <w:rPr>
          <w:rStyle w:val="Strong"/>
          <w:color w:val="000000" w:themeColor="text1"/>
          <w:sz w:val="28"/>
        </w:rPr>
        <w:t>hybrid model</w:t>
      </w:r>
      <w:r w:rsidRPr="00F00F4C">
        <w:rPr>
          <w:color w:val="000000" w:themeColor="text1"/>
          <w:sz w:val="28"/>
        </w:rPr>
        <w:t xml:space="preserve"> combining image features with sensor readings.</w:t>
      </w:r>
    </w:p>
    <w:p w:rsidR="00F00F4C" w:rsidRPr="00F00F4C" w:rsidRDefault="00F00F4C" w:rsidP="00F00F4C">
      <w:pPr>
        <w:pStyle w:val="NormalWeb"/>
        <w:numPr>
          <w:ilvl w:val="0"/>
          <w:numId w:val="13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Testing &amp; Evaluation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Split dataset into </w:t>
      </w:r>
      <w:r w:rsidRPr="00F00F4C">
        <w:rPr>
          <w:rStyle w:val="Strong"/>
          <w:color w:val="000000" w:themeColor="text1"/>
          <w:sz w:val="28"/>
        </w:rPr>
        <w:t>training, validation, and test sets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lastRenderedPageBreak/>
        <w:t xml:space="preserve">Evaluate using metrics: </w:t>
      </w:r>
      <w:r w:rsidRPr="00F00F4C">
        <w:rPr>
          <w:rStyle w:val="Strong"/>
          <w:color w:val="000000" w:themeColor="text1"/>
          <w:sz w:val="28"/>
        </w:rPr>
        <w:t>Accuracy, Precision, Recall, F1-score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Use confusion matrix to </w:t>
      </w:r>
      <w:proofErr w:type="spellStart"/>
      <w:r w:rsidRPr="00F00F4C">
        <w:rPr>
          <w:color w:val="000000" w:themeColor="text1"/>
          <w:sz w:val="28"/>
        </w:rPr>
        <w:t>analyze</w:t>
      </w:r>
      <w:proofErr w:type="spellEnd"/>
      <w:r w:rsidRPr="00F00F4C">
        <w:rPr>
          <w:color w:val="000000" w:themeColor="text1"/>
          <w:sz w:val="28"/>
        </w:rPr>
        <w:t xml:space="preserve"> misclassifications.</w:t>
      </w:r>
    </w:p>
    <w:p w:rsidR="00F00F4C" w:rsidRPr="00F00F4C" w:rsidRDefault="00F00F4C" w:rsidP="00F00F4C">
      <w:pPr>
        <w:pStyle w:val="NormalWeb"/>
        <w:numPr>
          <w:ilvl w:val="0"/>
          <w:numId w:val="13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Deployment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Build a </w:t>
      </w:r>
      <w:r w:rsidRPr="00F00F4C">
        <w:rPr>
          <w:rStyle w:val="Strong"/>
          <w:color w:val="000000" w:themeColor="text1"/>
          <w:sz w:val="28"/>
        </w:rPr>
        <w:t>web-based interface</w:t>
      </w:r>
      <w:r w:rsidRPr="00F00F4C">
        <w:rPr>
          <w:color w:val="000000" w:themeColor="text1"/>
          <w:sz w:val="28"/>
        </w:rPr>
        <w:t xml:space="preserve"> using Flask or </w:t>
      </w:r>
      <w:proofErr w:type="spellStart"/>
      <w:r w:rsidRPr="00F00F4C">
        <w:rPr>
          <w:color w:val="000000" w:themeColor="text1"/>
          <w:sz w:val="28"/>
        </w:rPr>
        <w:t>Streamlit</w:t>
      </w:r>
      <w:proofErr w:type="spellEnd"/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Users upload food images or connect IoT sensors for real-time monitoring.</w:t>
      </w:r>
    </w:p>
    <w:p w:rsidR="00F00F4C" w:rsidRPr="00F00F4C" w:rsidRDefault="00F00F4C" w:rsidP="00F00F4C">
      <w:pPr>
        <w:pStyle w:val="NormalWeb"/>
        <w:numPr>
          <w:ilvl w:val="1"/>
          <w:numId w:val="13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Output: Quality classification (Fresh, Spoiled, Contaminated) + Recommendations (e.g., "Safe to consume," "Dispose immediately").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7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Chapter 3: Tools &amp; Technologies</w:t>
      </w:r>
    </w:p>
    <w:p w:rsidR="00F00F4C" w:rsidRPr="00F00F4C" w:rsidRDefault="00F00F4C" w:rsidP="00F00F4C">
      <w:pPr>
        <w:pStyle w:val="NormalWeb"/>
        <w:numPr>
          <w:ilvl w:val="0"/>
          <w:numId w:val="14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Programming Language:</w:t>
      </w:r>
      <w:r w:rsidRPr="00F00F4C">
        <w:rPr>
          <w:color w:val="000000" w:themeColor="text1"/>
          <w:sz w:val="28"/>
        </w:rPr>
        <w:t xml:space="preserve"> Python</w:t>
      </w:r>
    </w:p>
    <w:p w:rsidR="00F00F4C" w:rsidRPr="00F00F4C" w:rsidRDefault="00F00F4C" w:rsidP="00F00F4C">
      <w:pPr>
        <w:pStyle w:val="NormalWeb"/>
        <w:numPr>
          <w:ilvl w:val="0"/>
          <w:numId w:val="14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AI/ML Frameworks:</w:t>
      </w:r>
      <w:r w:rsidRPr="00F00F4C">
        <w:rPr>
          <w:color w:val="000000" w:themeColor="text1"/>
          <w:sz w:val="28"/>
        </w:rPr>
        <w:t xml:space="preserve"> TensorFlow/</w:t>
      </w:r>
      <w:proofErr w:type="spellStart"/>
      <w:r w:rsidRPr="00F00F4C">
        <w:rPr>
          <w:color w:val="000000" w:themeColor="text1"/>
          <w:sz w:val="28"/>
        </w:rPr>
        <w:t>Keras</w:t>
      </w:r>
      <w:proofErr w:type="spellEnd"/>
      <w:r w:rsidRPr="00F00F4C">
        <w:rPr>
          <w:color w:val="000000" w:themeColor="text1"/>
          <w:sz w:val="28"/>
        </w:rPr>
        <w:t xml:space="preserve">, </w:t>
      </w:r>
      <w:proofErr w:type="spellStart"/>
      <w:r w:rsidRPr="00F00F4C">
        <w:rPr>
          <w:color w:val="000000" w:themeColor="text1"/>
          <w:sz w:val="28"/>
        </w:rPr>
        <w:t>PyTorch</w:t>
      </w:r>
      <w:proofErr w:type="spellEnd"/>
    </w:p>
    <w:p w:rsidR="00F00F4C" w:rsidRPr="00F00F4C" w:rsidRDefault="00F00F4C" w:rsidP="00F00F4C">
      <w:pPr>
        <w:pStyle w:val="NormalWeb"/>
        <w:numPr>
          <w:ilvl w:val="0"/>
          <w:numId w:val="14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Computer Vision:</w:t>
      </w:r>
      <w:r w:rsidRPr="00F00F4C">
        <w:rPr>
          <w:color w:val="000000" w:themeColor="text1"/>
          <w:sz w:val="28"/>
        </w:rPr>
        <w:t xml:space="preserve"> OpenCV</w:t>
      </w:r>
    </w:p>
    <w:p w:rsidR="00F00F4C" w:rsidRPr="00F00F4C" w:rsidRDefault="00F00F4C" w:rsidP="00F00F4C">
      <w:pPr>
        <w:pStyle w:val="NormalWeb"/>
        <w:numPr>
          <w:ilvl w:val="0"/>
          <w:numId w:val="14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Deployment:</w:t>
      </w:r>
      <w:r w:rsidRPr="00F00F4C">
        <w:rPr>
          <w:color w:val="000000" w:themeColor="text1"/>
          <w:sz w:val="28"/>
        </w:rPr>
        <w:t xml:space="preserve"> Flask / </w:t>
      </w:r>
      <w:proofErr w:type="spellStart"/>
      <w:r w:rsidRPr="00F00F4C">
        <w:rPr>
          <w:color w:val="000000" w:themeColor="text1"/>
          <w:sz w:val="28"/>
        </w:rPr>
        <w:t>Streamlit</w:t>
      </w:r>
      <w:proofErr w:type="spellEnd"/>
    </w:p>
    <w:p w:rsidR="00F00F4C" w:rsidRPr="00F00F4C" w:rsidRDefault="00F00F4C" w:rsidP="00F00F4C">
      <w:pPr>
        <w:pStyle w:val="NormalWeb"/>
        <w:numPr>
          <w:ilvl w:val="0"/>
          <w:numId w:val="14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Optional IoT Sensors:</w:t>
      </w:r>
      <w:r w:rsidRPr="00F00F4C">
        <w:rPr>
          <w:color w:val="000000" w:themeColor="text1"/>
          <w:sz w:val="28"/>
        </w:rPr>
        <w:t xml:space="preserve"> Temperature, humidity, gas (e.g., MQ-series sensors)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8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Chapter 4: Expected Outcomes</w:t>
      </w:r>
    </w:p>
    <w:p w:rsidR="00F00F4C" w:rsidRPr="00F00F4C" w:rsidRDefault="00F00F4C" w:rsidP="00F00F4C">
      <w:pPr>
        <w:pStyle w:val="NormalWeb"/>
        <w:numPr>
          <w:ilvl w:val="0"/>
          <w:numId w:val="15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Accurate classification</w:t>
      </w:r>
      <w:r w:rsidRPr="00F00F4C">
        <w:rPr>
          <w:color w:val="000000" w:themeColor="text1"/>
          <w:sz w:val="28"/>
        </w:rPr>
        <w:t xml:space="preserve"> of food quality (fresh, spoiled, contaminated).</w:t>
      </w:r>
    </w:p>
    <w:p w:rsidR="00F00F4C" w:rsidRPr="00F00F4C" w:rsidRDefault="00F00F4C" w:rsidP="00F00F4C">
      <w:pPr>
        <w:pStyle w:val="NormalWeb"/>
        <w:numPr>
          <w:ilvl w:val="0"/>
          <w:numId w:val="15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Reduced health risks</w:t>
      </w:r>
      <w:r w:rsidRPr="00F00F4C">
        <w:rPr>
          <w:color w:val="000000" w:themeColor="text1"/>
          <w:sz w:val="28"/>
        </w:rPr>
        <w:t xml:space="preserve"> by preventing consumption of unsafe food.</w:t>
      </w:r>
    </w:p>
    <w:p w:rsidR="00F00F4C" w:rsidRPr="00F00F4C" w:rsidRDefault="00F00F4C" w:rsidP="00F00F4C">
      <w:pPr>
        <w:pStyle w:val="NormalWeb"/>
        <w:numPr>
          <w:ilvl w:val="0"/>
          <w:numId w:val="15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Minimized food wastage</w:t>
      </w:r>
      <w:r w:rsidRPr="00F00F4C">
        <w:rPr>
          <w:color w:val="000000" w:themeColor="text1"/>
          <w:sz w:val="28"/>
        </w:rPr>
        <w:t>, ensuring economic and environmental benefits.</w:t>
      </w:r>
    </w:p>
    <w:p w:rsidR="00F00F4C" w:rsidRPr="00F00F4C" w:rsidRDefault="00F00F4C" w:rsidP="00F00F4C">
      <w:pPr>
        <w:pStyle w:val="NormalWeb"/>
        <w:numPr>
          <w:ilvl w:val="0"/>
          <w:numId w:val="15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Scalable system</w:t>
      </w:r>
      <w:r w:rsidRPr="00F00F4C">
        <w:rPr>
          <w:color w:val="000000" w:themeColor="text1"/>
          <w:sz w:val="28"/>
        </w:rPr>
        <w:t xml:space="preserve"> deployable in households, farms, retail markets, and restaurants.</w:t>
      </w:r>
    </w:p>
    <w:p w:rsidR="00F00F4C" w:rsidRPr="00F00F4C" w:rsidRDefault="00F00F4C" w:rsidP="00F00F4C">
      <w:pPr>
        <w:pStyle w:val="NormalWeb"/>
        <w:numPr>
          <w:ilvl w:val="0"/>
          <w:numId w:val="15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Contribution to </w:t>
      </w:r>
      <w:r w:rsidRPr="00F00F4C">
        <w:rPr>
          <w:rStyle w:val="Strong"/>
          <w:color w:val="000000" w:themeColor="text1"/>
          <w:sz w:val="28"/>
        </w:rPr>
        <w:t>sustainable food supply chains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29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Chapter 5: Applications and Future Scope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Applications:</w:t>
      </w:r>
    </w:p>
    <w:p w:rsidR="00F00F4C" w:rsidRPr="00F00F4C" w:rsidRDefault="00F00F4C" w:rsidP="00F00F4C">
      <w:pPr>
        <w:pStyle w:val="NormalWeb"/>
        <w:numPr>
          <w:ilvl w:val="0"/>
          <w:numId w:val="16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Food safety inspection in </w:t>
      </w:r>
      <w:r w:rsidRPr="00F00F4C">
        <w:rPr>
          <w:rStyle w:val="Strong"/>
          <w:color w:val="000000" w:themeColor="text1"/>
          <w:sz w:val="28"/>
        </w:rPr>
        <w:t>retail chains, supermarkets, and restaurants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0"/>
          <w:numId w:val="16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Quality control in </w:t>
      </w:r>
      <w:r w:rsidRPr="00F00F4C">
        <w:rPr>
          <w:rStyle w:val="Strong"/>
          <w:color w:val="000000" w:themeColor="text1"/>
          <w:sz w:val="28"/>
        </w:rPr>
        <w:t>food processing and packaging industries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numPr>
          <w:ilvl w:val="0"/>
          <w:numId w:val="16"/>
        </w:numPr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Consumer-friendly mobile app</w:t>
      </w:r>
      <w:r w:rsidRPr="00F00F4C">
        <w:rPr>
          <w:color w:val="000000" w:themeColor="text1"/>
          <w:sz w:val="28"/>
        </w:rPr>
        <w:t xml:space="preserve"> for home use.</w:t>
      </w:r>
    </w:p>
    <w:p w:rsidR="00F00F4C" w:rsidRPr="00F00F4C" w:rsidRDefault="00F00F4C" w:rsidP="00F00F4C">
      <w:pPr>
        <w:pStyle w:val="NormalWeb"/>
        <w:numPr>
          <w:ilvl w:val="0"/>
          <w:numId w:val="16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lastRenderedPageBreak/>
        <w:t xml:space="preserve">Integration with </w:t>
      </w:r>
      <w:r w:rsidRPr="00F00F4C">
        <w:rPr>
          <w:rStyle w:val="Strong"/>
          <w:color w:val="000000" w:themeColor="text1"/>
          <w:sz w:val="28"/>
        </w:rPr>
        <w:t>supply chain monitoring systems</w:t>
      </w:r>
      <w:r w:rsidRPr="00F00F4C">
        <w:rPr>
          <w:color w:val="000000" w:themeColor="text1"/>
          <w:sz w:val="28"/>
        </w:rPr>
        <w:t>.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rStyle w:val="Strong"/>
          <w:color w:val="000000" w:themeColor="text1"/>
          <w:sz w:val="28"/>
        </w:rPr>
        <w:t>Future Scope:</w:t>
      </w:r>
    </w:p>
    <w:p w:rsidR="00F00F4C" w:rsidRPr="00F00F4C" w:rsidRDefault="00F00F4C" w:rsidP="00F00F4C">
      <w:pPr>
        <w:pStyle w:val="NormalWeb"/>
        <w:numPr>
          <w:ilvl w:val="0"/>
          <w:numId w:val="17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>Expand dataset for more food categories (fruits, vegetables, dairy, meat).</w:t>
      </w:r>
    </w:p>
    <w:p w:rsidR="00F00F4C" w:rsidRPr="00F00F4C" w:rsidRDefault="00F00F4C" w:rsidP="00F00F4C">
      <w:pPr>
        <w:pStyle w:val="NormalWeb"/>
        <w:numPr>
          <w:ilvl w:val="0"/>
          <w:numId w:val="17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Integrate </w:t>
      </w:r>
      <w:r w:rsidRPr="00F00F4C">
        <w:rPr>
          <w:rStyle w:val="Strong"/>
          <w:color w:val="000000" w:themeColor="text1"/>
          <w:sz w:val="28"/>
        </w:rPr>
        <w:t>edge AI for offline prediction</w:t>
      </w:r>
      <w:r w:rsidRPr="00F00F4C">
        <w:rPr>
          <w:color w:val="000000" w:themeColor="text1"/>
          <w:sz w:val="28"/>
        </w:rPr>
        <w:t xml:space="preserve"> in low-connectivity regions.</w:t>
      </w:r>
    </w:p>
    <w:p w:rsidR="00F00F4C" w:rsidRPr="00F00F4C" w:rsidRDefault="00F00F4C" w:rsidP="00F00F4C">
      <w:pPr>
        <w:pStyle w:val="NormalWeb"/>
        <w:numPr>
          <w:ilvl w:val="0"/>
          <w:numId w:val="17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Combine with </w:t>
      </w:r>
      <w:r w:rsidRPr="00F00F4C">
        <w:rPr>
          <w:rStyle w:val="Strong"/>
          <w:color w:val="000000" w:themeColor="text1"/>
          <w:sz w:val="28"/>
        </w:rPr>
        <w:t>Blockchain</w:t>
      </w:r>
      <w:r w:rsidRPr="00F00F4C">
        <w:rPr>
          <w:color w:val="000000" w:themeColor="text1"/>
          <w:sz w:val="28"/>
        </w:rPr>
        <w:t xml:space="preserve"> for food traceability.</w:t>
      </w:r>
    </w:p>
    <w:p w:rsidR="00F00F4C" w:rsidRPr="00F00F4C" w:rsidRDefault="00F00F4C" w:rsidP="00F00F4C">
      <w:pPr>
        <w:pStyle w:val="NormalWeb"/>
        <w:numPr>
          <w:ilvl w:val="0"/>
          <w:numId w:val="17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Incorporate </w:t>
      </w:r>
      <w:r w:rsidRPr="00F00F4C">
        <w:rPr>
          <w:rStyle w:val="Strong"/>
          <w:color w:val="000000" w:themeColor="text1"/>
          <w:sz w:val="28"/>
        </w:rPr>
        <w:t>advanced biosensors</w:t>
      </w:r>
      <w:r w:rsidRPr="00F00F4C">
        <w:rPr>
          <w:color w:val="000000" w:themeColor="text1"/>
          <w:sz w:val="28"/>
        </w:rPr>
        <w:t xml:space="preserve"> to detect bacterial contamination.</w:t>
      </w:r>
    </w:p>
    <w:p w:rsidR="00F00F4C" w:rsidRPr="00F00F4C" w:rsidRDefault="00F00F4C" w:rsidP="00F00F4C">
      <w:pPr>
        <w:pStyle w:val="NormalWeb"/>
        <w:numPr>
          <w:ilvl w:val="0"/>
          <w:numId w:val="17"/>
        </w:numPr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Deploy </w:t>
      </w:r>
      <w:r w:rsidRPr="00F00F4C">
        <w:rPr>
          <w:rStyle w:val="Strong"/>
          <w:color w:val="000000" w:themeColor="text1"/>
          <w:sz w:val="28"/>
        </w:rPr>
        <w:t>drones/robotic systems</w:t>
      </w:r>
      <w:r w:rsidRPr="00F00F4C">
        <w:rPr>
          <w:color w:val="000000" w:themeColor="text1"/>
          <w:sz w:val="28"/>
        </w:rPr>
        <w:t xml:space="preserve"> for large-scale food inspection in warehouses.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30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3"/>
        <w:rPr>
          <w:color w:val="000000" w:themeColor="text1"/>
          <w:sz w:val="32"/>
        </w:rPr>
      </w:pPr>
      <w:r w:rsidRPr="00F00F4C">
        <w:rPr>
          <w:rStyle w:val="Strong"/>
          <w:b w:val="0"/>
          <w:bCs w:val="0"/>
          <w:color w:val="000000" w:themeColor="text1"/>
          <w:sz w:val="32"/>
        </w:rPr>
        <w:t>Chapter 6: Conclusion</w:t>
      </w:r>
    </w:p>
    <w:p w:rsidR="00F00F4C" w:rsidRPr="00F00F4C" w:rsidRDefault="00F00F4C" w:rsidP="00F00F4C">
      <w:pPr>
        <w:pStyle w:val="NormalWeb"/>
        <w:rPr>
          <w:color w:val="000000" w:themeColor="text1"/>
          <w:sz w:val="28"/>
        </w:rPr>
      </w:pPr>
      <w:r w:rsidRPr="00F00F4C">
        <w:rPr>
          <w:color w:val="000000" w:themeColor="text1"/>
          <w:sz w:val="28"/>
        </w:rPr>
        <w:t xml:space="preserve">This project aims to design and develop an </w:t>
      </w:r>
      <w:r w:rsidRPr="00F00F4C">
        <w:rPr>
          <w:rStyle w:val="Strong"/>
          <w:color w:val="000000" w:themeColor="text1"/>
          <w:sz w:val="28"/>
        </w:rPr>
        <w:t>AI-powered food quality and contamination detection system</w:t>
      </w:r>
      <w:r w:rsidRPr="00F00F4C">
        <w:rPr>
          <w:color w:val="000000" w:themeColor="text1"/>
          <w:sz w:val="28"/>
        </w:rPr>
        <w:t xml:space="preserve"> that enhances food safety, reduces health risks, and minimizes wastage. By leveraging deep learning models and computer vision, along with optional sensor integration, the system will provide a </w:t>
      </w:r>
      <w:r w:rsidRPr="00F00F4C">
        <w:rPr>
          <w:rStyle w:val="Strong"/>
          <w:color w:val="000000" w:themeColor="text1"/>
          <w:sz w:val="28"/>
        </w:rPr>
        <w:t>fast, reliable, and scalable solution</w:t>
      </w:r>
      <w:r w:rsidRPr="00F00F4C">
        <w:rPr>
          <w:color w:val="000000" w:themeColor="text1"/>
          <w:sz w:val="28"/>
        </w:rPr>
        <w:t xml:space="preserve"> applicable across farms, food markets, and consumer households. The proposed system contributes to building a </w:t>
      </w:r>
      <w:r w:rsidRPr="00F00F4C">
        <w:rPr>
          <w:rStyle w:val="Strong"/>
          <w:color w:val="000000" w:themeColor="text1"/>
          <w:sz w:val="28"/>
        </w:rPr>
        <w:t>safer and smarter food ecosystem</w:t>
      </w:r>
      <w:r w:rsidRPr="00F00F4C">
        <w:rPr>
          <w:color w:val="000000" w:themeColor="text1"/>
          <w:sz w:val="28"/>
        </w:rPr>
        <w:t xml:space="preserve"> aligned with global sustainability goals.</w:t>
      </w:r>
    </w:p>
    <w:p w:rsidR="00F00F4C" w:rsidRPr="00F00F4C" w:rsidRDefault="00F00F4C" w:rsidP="00F00F4C">
      <w:pPr>
        <w:rPr>
          <w:color w:val="000000" w:themeColor="text1"/>
          <w:sz w:val="24"/>
        </w:rPr>
      </w:pPr>
      <w:r w:rsidRPr="00F00F4C">
        <w:rPr>
          <w:color w:val="000000" w:themeColor="text1"/>
          <w:sz w:val="24"/>
        </w:rPr>
        <w:pict>
          <v:rect id="_x0000_i1431" style="width:0;height:1.5pt" o:hralign="center" o:hrstd="t" o:hr="t" fillcolor="#a0a0a0" stroked="f"/>
        </w:pict>
      </w:r>
    </w:p>
    <w:p w:rsidR="00F00F4C" w:rsidRPr="00F00F4C" w:rsidRDefault="00F00F4C" w:rsidP="00F00F4C">
      <w:pPr>
        <w:rPr>
          <w:color w:val="000000" w:themeColor="text1"/>
          <w:sz w:val="28"/>
          <w:szCs w:val="26"/>
        </w:rPr>
      </w:pPr>
      <w:r w:rsidRPr="00F00F4C">
        <w:rPr>
          <w:color w:val="000000" w:themeColor="text1"/>
          <w:sz w:val="24"/>
        </w:rPr>
        <w:pict>
          <v:rect id="_x0000_i1417" style="width:0;height:1.5pt" o:hralign="center" o:hrstd="t" o:hr="t" fillcolor="#a0a0a0" stroked="f"/>
        </w:pict>
      </w:r>
    </w:p>
    <w:p w:rsidR="00F00F4C" w:rsidRPr="00F00F4C" w:rsidRDefault="00F00F4C" w:rsidP="00F00F4C">
      <w:pPr>
        <w:pStyle w:val="Heading2"/>
        <w:keepNext w:val="0"/>
        <w:keepLines w:val="0"/>
        <w:spacing w:after="80"/>
        <w:rPr>
          <w:b/>
          <w:color w:val="000000" w:themeColor="text1"/>
          <w:sz w:val="40"/>
          <w:szCs w:val="38"/>
        </w:rPr>
      </w:pPr>
      <w:bookmarkStart w:id="1" w:name="_14v6o544rq94" w:colFirst="0" w:colLast="0"/>
      <w:bookmarkEnd w:id="1"/>
    </w:p>
    <w:sectPr w:rsidR="00F00F4C" w:rsidRPr="00F00F4C" w:rsidSect="00F00F4C">
      <w:pgSz w:w="12240" w:h="15840"/>
      <w:pgMar w:top="1440" w:right="1440" w:bottom="1440" w:left="144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F404A"/>
    <w:multiLevelType w:val="multilevel"/>
    <w:tmpl w:val="27660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85D40"/>
    <w:multiLevelType w:val="multilevel"/>
    <w:tmpl w:val="5782A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1D5B4F"/>
    <w:multiLevelType w:val="multilevel"/>
    <w:tmpl w:val="7F7A0D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9E004F5"/>
    <w:multiLevelType w:val="multilevel"/>
    <w:tmpl w:val="95A457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F8F14CD"/>
    <w:multiLevelType w:val="multilevel"/>
    <w:tmpl w:val="71C89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9B272F"/>
    <w:multiLevelType w:val="multilevel"/>
    <w:tmpl w:val="FD2066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7A51378"/>
    <w:multiLevelType w:val="multilevel"/>
    <w:tmpl w:val="0E064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9A1A77"/>
    <w:multiLevelType w:val="multilevel"/>
    <w:tmpl w:val="05B8C4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48064359"/>
    <w:multiLevelType w:val="multilevel"/>
    <w:tmpl w:val="BF7C7F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FF52C73"/>
    <w:multiLevelType w:val="multilevel"/>
    <w:tmpl w:val="FEE42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D961DB"/>
    <w:multiLevelType w:val="multilevel"/>
    <w:tmpl w:val="D9FAE4E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B3247DC"/>
    <w:multiLevelType w:val="multilevel"/>
    <w:tmpl w:val="1B027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29538C"/>
    <w:multiLevelType w:val="multilevel"/>
    <w:tmpl w:val="CA329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CA07C5A"/>
    <w:multiLevelType w:val="multilevel"/>
    <w:tmpl w:val="C8BED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7636A4"/>
    <w:multiLevelType w:val="multilevel"/>
    <w:tmpl w:val="F056AD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8145ABC"/>
    <w:multiLevelType w:val="multilevel"/>
    <w:tmpl w:val="3842A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E0483D"/>
    <w:multiLevelType w:val="multilevel"/>
    <w:tmpl w:val="4578A2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10"/>
  </w:num>
  <w:num w:numId="3">
    <w:abstractNumId w:val="5"/>
  </w:num>
  <w:num w:numId="4">
    <w:abstractNumId w:val="7"/>
  </w:num>
  <w:num w:numId="5">
    <w:abstractNumId w:val="2"/>
  </w:num>
  <w:num w:numId="6">
    <w:abstractNumId w:val="8"/>
  </w:num>
  <w:num w:numId="7">
    <w:abstractNumId w:val="3"/>
  </w:num>
  <w:num w:numId="8">
    <w:abstractNumId w:val="14"/>
  </w:num>
  <w:num w:numId="9">
    <w:abstractNumId w:val="0"/>
  </w:num>
  <w:num w:numId="10">
    <w:abstractNumId w:val="1"/>
  </w:num>
  <w:num w:numId="11">
    <w:abstractNumId w:val="11"/>
  </w:num>
  <w:num w:numId="12">
    <w:abstractNumId w:val="9"/>
  </w:num>
  <w:num w:numId="13">
    <w:abstractNumId w:val="15"/>
  </w:num>
  <w:num w:numId="14">
    <w:abstractNumId w:val="6"/>
  </w:num>
  <w:num w:numId="15">
    <w:abstractNumId w:val="4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69A"/>
    <w:rsid w:val="005D769A"/>
    <w:rsid w:val="00F0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497D9"/>
  <w15:docId w15:val="{FE9BB3A2-3E04-4C5B-B655-6D792B3B1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F00F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styleId="Strong">
    <w:name w:val="Strong"/>
    <w:basedOn w:val="DefaultParagraphFont"/>
    <w:uiPriority w:val="22"/>
    <w:qFormat/>
    <w:rsid w:val="00F00F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976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865</Words>
  <Characters>4937</Characters>
  <Application>Microsoft Office Word</Application>
  <DocSecurity>0</DocSecurity>
  <Lines>41</Lines>
  <Paragraphs>11</Paragraphs>
  <ScaleCrop>false</ScaleCrop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2025-10-17T04:35:00Z</dcterms:created>
  <dcterms:modified xsi:type="dcterms:W3CDTF">2025-10-17T04:41:00Z</dcterms:modified>
</cp:coreProperties>
</file>